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C83C" w14:textId="52119EA9" w:rsidR="00494D5F" w:rsidRDefault="00494D5F" w:rsidP="00494D5F"/>
    <w:p w14:paraId="1E640BD9" w14:textId="3EF0C23A" w:rsidR="00494D5F" w:rsidRDefault="00494D5F" w:rsidP="00494D5F">
      <w:pPr>
        <w:jc w:val="right"/>
      </w:pPr>
      <w:r>
        <w:rPr>
          <w:b/>
          <w:noProof/>
          <w:sz w:val="32"/>
          <w:szCs w:val="32"/>
        </w:rPr>
        <w:drawing>
          <wp:inline distT="0" distB="0" distL="0" distR="0" wp14:anchorId="47502F4B" wp14:editId="22565A77">
            <wp:extent cx="2944484" cy="1083733"/>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6562" cy="1102900"/>
                    </a:xfrm>
                    <a:prstGeom prst="rect">
                      <a:avLst/>
                    </a:prstGeom>
                  </pic:spPr>
                </pic:pic>
              </a:graphicData>
            </a:graphic>
          </wp:inline>
        </w:drawing>
      </w:r>
    </w:p>
    <w:p w14:paraId="2002D20B" w14:textId="7FDE3142" w:rsidR="00494D5F" w:rsidRDefault="00494D5F" w:rsidP="00494D5F"/>
    <w:p w14:paraId="79360350" w14:textId="04E71C9A" w:rsidR="00494D5F" w:rsidRDefault="00494D5F" w:rsidP="00494D5F"/>
    <w:p w14:paraId="6D8132AD" w14:textId="1B62640A" w:rsidR="00494D5F" w:rsidRDefault="00494D5F" w:rsidP="00494D5F"/>
    <w:p w14:paraId="69340578" w14:textId="096B9C50" w:rsidR="00494D5F" w:rsidRDefault="00494D5F" w:rsidP="00494D5F"/>
    <w:p w14:paraId="679EA31F" w14:textId="1A0ACF26" w:rsidR="00E5074A" w:rsidRDefault="00E5074A" w:rsidP="00494D5F"/>
    <w:p w14:paraId="4BE4BDD2" w14:textId="4B5B0F8A" w:rsidR="00E5074A" w:rsidRDefault="00E5074A" w:rsidP="00494D5F">
      <w:pPr>
        <w:rPr>
          <w:b/>
          <w:noProof/>
          <w:sz w:val="32"/>
          <w:szCs w:val="32"/>
        </w:rPr>
      </w:pPr>
    </w:p>
    <w:p w14:paraId="2152F343" w14:textId="7DD6DA59" w:rsidR="009E57AD" w:rsidRDefault="009E57AD" w:rsidP="00494D5F">
      <w:pPr>
        <w:rPr>
          <w:b/>
          <w:noProof/>
          <w:sz w:val="32"/>
          <w:szCs w:val="32"/>
        </w:rPr>
      </w:pPr>
    </w:p>
    <w:p w14:paraId="064B203E" w14:textId="6A1423AC" w:rsidR="009E57AD" w:rsidRDefault="009E57AD" w:rsidP="00494D5F">
      <w:pPr>
        <w:rPr>
          <w:b/>
          <w:noProof/>
          <w:sz w:val="32"/>
          <w:szCs w:val="32"/>
        </w:rPr>
      </w:pPr>
    </w:p>
    <w:p w14:paraId="0B20A845" w14:textId="78561B3C" w:rsidR="009E57AD" w:rsidRDefault="00494D5F" w:rsidP="00494D5F">
      <w:pPr>
        <w:rPr>
          <w:b/>
          <w:noProof/>
          <w:sz w:val="32"/>
          <w:szCs w:val="32"/>
        </w:rPr>
      </w:pPr>
      <w:r>
        <w:rPr>
          <w:noProof/>
        </w:rPr>
        <mc:AlternateContent>
          <mc:Choice Requires="wps">
            <w:drawing>
              <wp:anchor distT="0" distB="0" distL="114300" distR="114300" simplePos="0" relativeHeight="251658240" behindDoc="0" locked="0" layoutInCell="1" allowOverlap="1" wp14:anchorId="45F1FEE5" wp14:editId="294AA05A">
                <wp:simplePos x="0" y="0"/>
                <wp:positionH relativeFrom="column">
                  <wp:posOffset>996103</wp:posOffset>
                </wp:positionH>
                <wp:positionV relativeFrom="paragraph">
                  <wp:posOffset>83608</wp:posOffset>
                </wp:positionV>
                <wp:extent cx="3629660" cy="532765"/>
                <wp:effectExtent l="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9660" cy="532765"/>
                        </a:xfrm>
                        <a:prstGeom prst="rect">
                          <a:avLst/>
                        </a:prstGeom>
                        <a:solidFill>
                          <a:srgbClr val="FFFFFF"/>
                        </a:solidFill>
                        <a:ln w="9525">
                          <a:solidFill>
                            <a:srgbClr val="000000"/>
                          </a:solidFill>
                          <a:miter lim="800000"/>
                          <a:headEnd/>
                          <a:tailEnd/>
                        </a:ln>
                      </wps:spPr>
                      <wps:txbx>
                        <w:txbxContent>
                          <w:p w14:paraId="29CE192C" w14:textId="77777777" w:rsidR="00CF0B9D" w:rsidRPr="00CA14B0" w:rsidRDefault="00CF0B9D" w:rsidP="00494D5F">
                            <w:pPr>
                              <w:rPr>
                                <w:rFonts w:ascii="Verdana" w:hAnsi="Verdana"/>
                                <w:sz w:val="56"/>
                                <w:szCs w:val="56"/>
                              </w:rPr>
                            </w:pPr>
                            <w:r w:rsidRPr="00CA14B0">
                              <w:rPr>
                                <w:rFonts w:ascii="Verdana" w:hAnsi="Verdana"/>
                                <w:sz w:val="56"/>
                                <w:szCs w:val="56"/>
                              </w:rPr>
                              <w:t>Examenreglement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F1FEE5" id="_x0000_t202" coordsize="21600,21600" o:spt="202" path="m,l,21600r21600,l21600,xe">
                <v:stroke joinstyle="miter"/>
                <v:path gradientshapeok="t" o:connecttype="rect"/>
              </v:shapetype>
              <v:shape id="Text Box 3" o:spid="_x0000_s1026" type="#_x0000_t202" style="position:absolute;margin-left:78.45pt;margin-top:6.6pt;width:285.8pt;height:41.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">
                <v:path arrowok="t"/>
                <v:textbox style="mso-fit-shape-to-text:t">
                  <w:txbxContent>
                    <w:p w14:paraId="29CE192C" w14:textId="77777777" w:rsidR="00CF0B9D" w:rsidRPr="00CA14B0" w:rsidRDefault="00CF0B9D" w:rsidP="00494D5F">
                      <w:pPr>
                        <w:rPr>
                          <w:rFonts w:ascii="Verdana" w:hAnsi="Verdana"/>
                          <w:sz w:val="56"/>
                          <w:szCs w:val="56"/>
                        </w:rPr>
                      </w:pPr>
                      <w:r w:rsidRPr="00CA14B0">
                        <w:rPr>
                          <w:rFonts w:ascii="Verdana" w:hAnsi="Verdana"/>
                          <w:sz w:val="56"/>
                          <w:szCs w:val="56"/>
                        </w:rPr>
                        <w:t>Examenreglement</w:t>
                      </w:r>
                    </w:p>
                  </w:txbxContent>
                </v:textbox>
              </v:shape>
            </w:pict>
          </mc:Fallback>
        </mc:AlternateContent>
      </w:r>
    </w:p>
    <w:p w14:paraId="7EE405F3" w14:textId="347EF9B7" w:rsidR="009E57AD" w:rsidRDefault="009E57AD" w:rsidP="00494D5F">
      <w:pPr>
        <w:rPr>
          <w:b/>
          <w:noProof/>
          <w:sz w:val="32"/>
          <w:szCs w:val="32"/>
        </w:rPr>
      </w:pPr>
    </w:p>
    <w:p w14:paraId="0CC545E6" w14:textId="21E1241B" w:rsidR="009E57AD" w:rsidRDefault="009E57AD" w:rsidP="00494D5F">
      <w:pPr>
        <w:rPr>
          <w:b/>
          <w:noProof/>
          <w:sz w:val="32"/>
          <w:szCs w:val="32"/>
        </w:rPr>
      </w:pPr>
    </w:p>
    <w:p w14:paraId="07173D88" w14:textId="28ACE03E" w:rsidR="009E57AD" w:rsidRDefault="009E57AD" w:rsidP="009E57AD">
      <w:pPr>
        <w:jc w:val="center"/>
        <w:rPr>
          <w:b/>
          <w:noProof/>
          <w:sz w:val="32"/>
          <w:szCs w:val="32"/>
        </w:rPr>
      </w:pPr>
    </w:p>
    <w:p w14:paraId="21A04DFE" w14:textId="31ECC5C3" w:rsidR="009E57AD" w:rsidRDefault="009E57AD">
      <w:pPr>
        <w:rPr>
          <w:b/>
          <w:noProof/>
          <w:sz w:val="32"/>
          <w:szCs w:val="32"/>
        </w:rPr>
      </w:pPr>
    </w:p>
    <w:p w14:paraId="1DDCDCF9" w14:textId="43130F9E" w:rsidR="009E57AD" w:rsidRDefault="009E57AD">
      <w:pPr>
        <w:rPr>
          <w:b/>
          <w:noProof/>
          <w:sz w:val="32"/>
          <w:szCs w:val="32"/>
        </w:rPr>
      </w:pPr>
    </w:p>
    <w:p w14:paraId="3D15EBD0" w14:textId="780CCDA7" w:rsidR="009E57AD" w:rsidRDefault="009E57AD">
      <w:pPr>
        <w:rPr>
          <w:b/>
          <w:noProof/>
          <w:sz w:val="32"/>
          <w:szCs w:val="32"/>
        </w:rPr>
      </w:pPr>
    </w:p>
    <w:p w14:paraId="0D045C9D" w14:textId="79949689" w:rsidR="009E57AD" w:rsidRDefault="009E57AD">
      <w:pPr>
        <w:rPr>
          <w:b/>
          <w:noProof/>
          <w:sz w:val="32"/>
          <w:szCs w:val="32"/>
        </w:rPr>
      </w:pPr>
    </w:p>
    <w:p w14:paraId="7B61A289" w14:textId="08CE95D1" w:rsidR="009E57AD" w:rsidRDefault="009E57AD">
      <w:pPr>
        <w:rPr>
          <w:b/>
          <w:noProof/>
          <w:sz w:val="32"/>
          <w:szCs w:val="32"/>
        </w:rPr>
      </w:pPr>
    </w:p>
    <w:p w14:paraId="6BA5681D" w14:textId="534F8F73" w:rsidR="009E57AD" w:rsidRDefault="009E57AD">
      <w:pPr>
        <w:rPr>
          <w:b/>
          <w:noProof/>
          <w:sz w:val="32"/>
          <w:szCs w:val="32"/>
        </w:rPr>
      </w:pPr>
    </w:p>
    <w:p w14:paraId="43981499" w14:textId="77777777" w:rsidR="009E57AD" w:rsidRDefault="009E57AD">
      <w:pPr>
        <w:rPr>
          <w:b/>
          <w:noProof/>
          <w:sz w:val="32"/>
          <w:szCs w:val="32"/>
        </w:rPr>
      </w:pPr>
    </w:p>
    <w:p w14:paraId="3C5B195C" w14:textId="2E90B5B0" w:rsidR="009E57AD" w:rsidRDefault="009E57AD">
      <w:pPr>
        <w:rPr>
          <w:b/>
          <w:noProof/>
          <w:sz w:val="32"/>
          <w:szCs w:val="32"/>
        </w:rPr>
      </w:pPr>
    </w:p>
    <w:p w14:paraId="0DE8A7DB" w14:textId="45344685" w:rsidR="009E57AD" w:rsidRDefault="009E57AD">
      <w:pPr>
        <w:rPr>
          <w:b/>
          <w:noProof/>
          <w:sz w:val="32"/>
          <w:szCs w:val="32"/>
        </w:rPr>
      </w:pPr>
    </w:p>
    <w:p w14:paraId="317C3056" w14:textId="5A37071A" w:rsidR="009E57AD" w:rsidRDefault="009E57AD">
      <w:pPr>
        <w:rPr>
          <w:b/>
          <w:noProof/>
          <w:sz w:val="32"/>
          <w:szCs w:val="32"/>
        </w:rPr>
      </w:pPr>
    </w:p>
    <w:p w14:paraId="04571A6E" w14:textId="0EEF003A" w:rsidR="009E57AD" w:rsidRDefault="009E57AD">
      <w:pPr>
        <w:rPr>
          <w:b/>
          <w:noProof/>
          <w:sz w:val="32"/>
          <w:szCs w:val="32"/>
        </w:rPr>
      </w:pPr>
    </w:p>
    <w:p w14:paraId="1C9D9081" w14:textId="21D0EFDE" w:rsidR="009E57AD" w:rsidRDefault="009E57AD">
      <w:pPr>
        <w:rPr>
          <w:b/>
          <w:noProof/>
          <w:sz w:val="32"/>
          <w:szCs w:val="32"/>
        </w:rPr>
      </w:pPr>
    </w:p>
    <w:p w14:paraId="63BD7496" w14:textId="1DBFE105" w:rsidR="009E57AD" w:rsidRDefault="009E57AD">
      <w:pPr>
        <w:rPr>
          <w:b/>
          <w:noProof/>
          <w:sz w:val="32"/>
          <w:szCs w:val="32"/>
        </w:rPr>
      </w:pPr>
    </w:p>
    <w:p w14:paraId="762E8285" w14:textId="6229E96B" w:rsidR="009E57AD" w:rsidRDefault="009E57AD">
      <w:pPr>
        <w:rPr>
          <w:b/>
          <w:noProof/>
          <w:sz w:val="32"/>
          <w:szCs w:val="32"/>
        </w:rPr>
      </w:pPr>
    </w:p>
    <w:p w14:paraId="715214F6" w14:textId="0B72772C" w:rsidR="009E57AD" w:rsidRDefault="009E57AD">
      <w:pPr>
        <w:rPr>
          <w:b/>
          <w:noProof/>
          <w:sz w:val="32"/>
          <w:szCs w:val="32"/>
        </w:rPr>
      </w:pPr>
    </w:p>
    <w:p w14:paraId="74FB09E4" w14:textId="0483A729" w:rsidR="009E57AD" w:rsidRDefault="009E57AD">
      <w:pPr>
        <w:rPr>
          <w:b/>
          <w:noProof/>
          <w:sz w:val="32"/>
          <w:szCs w:val="32"/>
        </w:rPr>
      </w:pPr>
    </w:p>
    <w:p w14:paraId="5DB758A7" w14:textId="10D41307" w:rsidR="009E57AD" w:rsidRDefault="009E57AD">
      <w:pPr>
        <w:rPr>
          <w:b/>
          <w:noProof/>
          <w:sz w:val="32"/>
          <w:szCs w:val="32"/>
        </w:rPr>
      </w:pPr>
    </w:p>
    <w:p w14:paraId="5DD0DD00" w14:textId="3E8A375E" w:rsidR="009E57AD" w:rsidRDefault="009E57AD">
      <w:pPr>
        <w:rPr>
          <w:b/>
          <w:noProof/>
          <w:sz w:val="32"/>
          <w:szCs w:val="32"/>
        </w:rPr>
      </w:pPr>
    </w:p>
    <w:p w14:paraId="30BB3D24" w14:textId="577AED3C" w:rsidR="009E57AD" w:rsidRDefault="00980DB9">
      <w:pPr>
        <w:rPr>
          <w:b/>
          <w:noProof/>
          <w:sz w:val="32"/>
          <w:szCs w:val="32"/>
        </w:rPr>
      </w:pPr>
      <w:r w:rsidRPr="009E57AD">
        <w:rPr>
          <w:b/>
          <w:noProof/>
          <w:sz w:val="32"/>
          <w:szCs w:val="32"/>
        </w:rPr>
        <mc:AlternateContent>
          <mc:Choice Requires="wps">
            <w:drawing>
              <wp:anchor distT="0" distB="0" distL="114300" distR="114300" simplePos="0" relativeHeight="251657216" behindDoc="0" locked="0" layoutInCell="1" allowOverlap="1" wp14:anchorId="065BDC85" wp14:editId="716C8908">
                <wp:simplePos x="0" y="0"/>
                <wp:positionH relativeFrom="column">
                  <wp:posOffset>-451926</wp:posOffset>
                </wp:positionH>
                <wp:positionV relativeFrom="paragraph">
                  <wp:posOffset>60675</wp:posOffset>
                </wp:positionV>
                <wp:extent cx="3349690" cy="1260773"/>
                <wp:effectExtent l="0" t="0" r="2222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9690" cy="1260773"/>
                        </a:xfrm>
                        <a:prstGeom prst="rect">
                          <a:avLst/>
                        </a:prstGeom>
                        <a:solidFill>
                          <a:srgbClr val="FFFFFF"/>
                        </a:solidFill>
                        <a:ln w="9525">
                          <a:solidFill>
                            <a:srgbClr val="000000"/>
                          </a:solidFill>
                          <a:miter lim="800000"/>
                          <a:headEnd/>
                          <a:tailEnd/>
                        </a:ln>
                      </wps:spPr>
                      <wps:txbx>
                        <w:txbxContent>
                          <w:p w14:paraId="72D9BBF2" w14:textId="6A7B91A8" w:rsidR="00CF0B9D" w:rsidRDefault="00CF0B9D" w:rsidP="002160A6">
                            <w:pPr>
                              <w:rPr>
                                <w:rFonts w:ascii="Verdana" w:hAnsi="Verdana"/>
                                <w:sz w:val="28"/>
                                <w:szCs w:val="28"/>
                              </w:rPr>
                            </w:pPr>
                            <w:r>
                              <w:rPr>
                                <w:b/>
                                <w:noProof/>
                                <w:sz w:val="32"/>
                                <w:szCs w:val="32"/>
                              </w:rPr>
                              <w:drawing>
                                <wp:inline distT="0" distB="0" distL="0" distR="0" wp14:anchorId="218FC09C" wp14:editId="22DCEDB3">
                                  <wp:extent cx="1270000" cy="46743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1306633" cy="480913"/>
                                          </a:xfrm>
                                          <a:prstGeom prst="rect">
                                            <a:avLst/>
                                          </a:prstGeom>
                                        </pic:spPr>
                                      </pic:pic>
                                    </a:graphicData>
                                  </a:graphic>
                                </wp:inline>
                              </w:drawing>
                            </w:r>
                          </w:p>
                          <w:p w14:paraId="15E28725" w14:textId="77777777" w:rsidR="00CF0B9D" w:rsidRDefault="00CF0B9D" w:rsidP="00494D5F">
                            <w:pPr>
                              <w:rPr>
                                <w:rFonts w:ascii="Verdana" w:hAnsi="Verdana"/>
                                <w:sz w:val="22"/>
                                <w:szCs w:val="22"/>
                              </w:rPr>
                            </w:pPr>
                          </w:p>
                          <w:p w14:paraId="45339158" w14:textId="3FC223C1" w:rsidR="00CF0B9D" w:rsidRPr="00980DB9" w:rsidRDefault="00CF0B9D" w:rsidP="00494D5F">
                            <w:pPr>
                              <w:rPr>
                                <w:rFonts w:ascii="Verdana" w:hAnsi="Verdana"/>
                                <w:sz w:val="22"/>
                                <w:szCs w:val="22"/>
                              </w:rPr>
                            </w:pPr>
                            <w:proofErr w:type="spellStart"/>
                            <w:r w:rsidRPr="00980DB9">
                              <w:rPr>
                                <w:rFonts w:ascii="Verdana" w:hAnsi="Verdana"/>
                                <w:sz w:val="22"/>
                                <w:szCs w:val="22"/>
                              </w:rPr>
                              <w:t>Kerkelaantje</w:t>
                            </w:r>
                            <w:proofErr w:type="spellEnd"/>
                            <w:r w:rsidRPr="00980DB9">
                              <w:rPr>
                                <w:rFonts w:ascii="Verdana" w:hAnsi="Verdana"/>
                                <w:sz w:val="22"/>
                                <w:szCs w:val="22"/>
                              </w:rPr>
                              <w:t xml:space="preserve"> 1</w:t>
                            </w:r>
                          </w:p>
                          <w:p w14:paraId="665BC5F1" w14:textId="77777777" w:rsidR="00CF0B9D" w:rsidRPr="00980DB9" w:rsidRDefault="00CF0B9D" w:rsidP="00494D5F">
                            <w:pPr>
                              <w:rPr>
                                <w:rFonts w:ascii="Verdana" w:hAnsi="Verdana"/>
                                <w:sz w:val="22"/>
                                <w:szCs w:val="22"/>
                              </w:rPr>
                            </w:pPr>
                            <w:r w:rsidRPr="00980DB9">
                              <w:rPr>
                                <w:rFonts w:ascii="Verdana" w:hAnsi="Verdana"/>
                                <w:sz w:val="22"/>
                                <w:szCs w:val="22"/>
                              </w:rPr>
                              <w:t>9166 NB Schiermonnikoog</w:t>
                            </w:r>
                          </w:p>
                          <w:p w14:paraId="69C59ABF" w14:textId="5A0D07D1" w:rsidR="00CF0B9D" w:rsidRPr="009E57AD" w:rsidRDefault="00CF0B9D" w:rsidP="00494D5F">
                            <w:pPr>
                              <w:rPr>
                                <w:rFonts w:ascii="Verdana" w:hAnsi="Verdana"/>
                                <w:sz w:val="40"/>
                                <w:szCs w:val="40"/>
                              </w:rPr>
                            </w:pPr>
                            <w:r w:rsidRPr="00494D5F">
                              <w:rPr>
                                <w:rFonts w:ascii="Verdana" w:hAnsi="Verdana"/>
                                <w:sz w:val="22"/>
                                <w:szCs w:val="22"/>
                              </w:rPr>
                              <w:t>BRIN 0</w:t>
                            </w:r>
                            <w:r w:rsidR="00790839">
                              <w:rPr>
                                <w:rFonts w:ascii="Verdana" w:hAnsi="Verdana"/>
                                <w:sz w:val="22"/>
                                <w:szCs w:val="22"/>
                              </w:rPr>
                              <w:t>0ZX10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BDC85" id="Text Box 2" o:spid="_x0000_s1027" type="#_x0000_t202" style="position:absolute;margin-left:-35.6pt;margin-top:4.8pt;width:263.75pt;height: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">
                <v:path arrowok="t"/>
                <v:textbox>
                  <w:txbxContent>
                    <w:p w14:paraId="72D9BBF2" w14:textId="6A7B91A8" w:rsidR="00CF0B9D" w:rsidRDefault="00CF0B9D" w:rsidP="002160A6">
                      <w:pPr>
                        <w:rPr>
                          <w:rFonts w:ascii="Verdana" w:hAnsi="Verdana"/>
                          <w:sz w:val="28"/>
                          <w:szCs w:val="28"/>
                        </w:rPr>
                      </w:pPr>
                      <w:r>
                        <w:rPr>
                          <w:b/>
                          <w:noProof/>
                          <w:sz w:val="32"/>
                          <w:szCs w:val="32"/>
                        </w:rPr>
                        <w:drawing>
                          <wp:inline distT="0" distB="0" distL="0" distR="0" wp14:anchorId="218FC09C" wp14:editId="22DCEDB3">
                            <wp:extent cx="1270000" cy="46743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1306633" cy="480913"/>
                                    </a:xfrm>
                                    <a:prstGeom prst="rect">
                                      <a:avLst/>
                                    </a:prstGeom>
                                  </pic:spPr>
                                </pic:pic>
                              </a:graphicData>
                            </a:graphic>
                          </wp:inline>
                        </w:drawing>
                      </w:r>
                    </w:p>
                    <w:p w14:paraId="15E28725" w14:textId="77777777" w:rsidR="00CF0B9D" w:rsidRDefault="00CF0B9D" w:rsidP="00494D5F">
                      <w:pPr>
                        <w:rPr>
                          <w:rFonts w:ascii="Verdana" w:hAnsi="Verdana"/>
                          <w:sz w:val="22"/>
                          <w:szCs w:val="22"/>
                        </w:rPr>
                      </w:pPr>
                    </w:p>
                    <w:p w14:paraId="45339158" w14:textId="3FC223C1" w:rsidR="00CF0B9D" w:rsidRPr="00980DB9" w:rsidRDefault="00CF0B9D" w:rsidP="00494D5F">
                      <w:pPr>
                        <w:rPr>
                          <w:rFonts w:ascii="Verdana" w:hAnsi="Verdana"/>
                          <w:sz w:val="22"/>
                          <w:szCs w:val="22"/>
                        </w:rPr>
                      </w:pPr>
                      <w:proofErr w:type="spellStart"/>
                      <w:r w:rsidRPr="00980DB9">
                        <w:rPr>
                          <w:rFonts w:ascii="Verdana" w:hAnsi="Verdana"/>
                          <w:sz w:val="22"/>
                          <w:szCs w:val="22"/>
                        </w:rPr>
                        <w:t>Kerkelaantje</w:t>
                      </w:r>
                      <w:proofErr w:type="spellEnd"/>
                      <w:r w:rsidRPr="00980DB9">
                        <w:rPr>
                          <w:rFonts w:ascii="Verdana" w:hAnsi="Verdana"/>
                          <w:sz w:val="22"/>
                          <w:szCs w:val="22"/>
                        </w:rPr>
                        <w:t xml:space="preserve"> 1</w:t>
                      </w:r>
                    </w:p>
                    <w:p w14:paraId="665BC5F1" w14:textId="77777777" w:rsidR="00CF0B9D" w:rsidRPr="00980DB9" w:rsidRDefault="00CF0B9D" w:rsidP="00494D5F">
                      <w:pPr>
                        <w:rPr>
                          <w:rFonts w:ascii="Verdana" w:hAnsi="Verdana"/>
                          <w:sz w:val="22"/>
                          <w:szCs w:val="22"/>
                        </w:rPr>
                      </w:pPr>
                      <w:r w:rsidRPr="00980DB9">
                        <w:rPr>
                          <w:rFonts w:ascii="Verdana" w:hAnsi="Verdana"/>
                          <w:sz w:val="22"/>
                          <w:szCs w:val="22"/>
                        </w:rPr>
                        <w:t>9166 NB Schiermonnikoog</w:t>
                      </w:r>
                    </w:p>
                    <w:p w14:paraId="69C59ABF" w14:textId="5A0D07D1" w:rsidR="00CF0B9D" w:rsidRPr="009E57AD" w:rsidRDefault="00CF0B9D" w:rsidP="00494D5F">
                      <w:pPr>
                        <w:rPr>
                          <w:rFonts w:ascii="Verdana" w:hAnsi="Verdana"/>
                          <w:sz w:val="40"/>
                          <w:szCs w:val="40"/>
                        </w:rPr>
                      </w:pPr>
                      <w:r w:rsidRPr="00494D5F">
                        <w:rPr>
                          <w:rFonts w:ascii="Verdana" w:hAnsi="Verdana"/>
                          <w:sz w:val="22"/>
                          <w:szCs w:val="22"/>
                        </w:rPr>
                        <w:t>BRIN 0</w:t>
                      </w:r>
                      <w:r w:rsidR="00790839">
                        <w:rPr>
                          <w:rFonts w:ascii="Verdana" w:hAnsi="Verdana"/>
                          <w:sz w:val="22"/>
                          <w:szCs w:val="22"/>
                        </w:rPr>
                        <w:t>0ZX10</w:t>
                      </w:r>
                    </w:p>
                  </w:txbxContent>
                </v:textbox>
              </v:shape>
            </w:pict>
          </mc:Fallback>
        </mc:AlternateContent>
      </w:r>
    </w:p>
    <w:p w14:paraId="1A255663" w14:textId="61CD3E78" w:rsidR="009E57AD" w:rsidRDefault="009E57AD">
      <w:pPr>
        <w:rPr>
          <w:b/>
          <w:noProof/>
          <w:sz w:val="32"/>
          <w:szCs w:val="32"/>
        </w:rPr>
      </w:pPr>
    </w:p>
    <w:p w14:paraId="256FD24F" w14:textId="77777777" w:rsidR="009E57AD" w:rsidRDefault="009E57AD">
      <w:pPr>
        <w:rPr>
          <w:b/>
          <w:noProof/>
          <w:sz w:val="32"/>
          <w:szCs w:val="32"/>
        </w:rPr>
      </w:pPr>
    </w:p>
    <w:p w14:paraId="4DE3D8F8" w14:textId="77777777" w:rsidR="009E57AD" w:rsidRDefault="009E57AD">
      <w:pPr>
        <w:rPr>
          <w:b/>
          <w:noProof/>
          <w:sz w:val="32"/>
          <w:szCs w:val="32"/>
        </w:rPr>
      </w:pPr>
    </w:p>
    <w:p w14:paraId="39078BBE" w14:textId="77777777" w:rsidR="00E5074A" w:rsidRPr="00E5074A" w:rsidRDefault="00E5074A">
      <w:pPr>
        <w:rPr>
          <w:rFonts w:ascii="Verdana" w:hAnsi="Verdana"/>
        </w:rPr>
      </w:pPr>
    </w:p>
    <w:p w14:paraId="7188D635" w14:textId="5254A7D9" w:rsidR="00E5074A" w:rsidRPr="00E5074A" w:rsidRDefault="00E5074A">
      <w:pPr>
        <w:pStyle w:val="Kop1"/>
        <w:rPr>
          <w:rFonts w:ascii="Verdana" w:hAnsi="Verdana"/>
          <w:szCs w:val="28"/>
        </w:rPr>
      </w:pPr>
      <w:r w:rsidRPr="00E5074A">
        <w:rPr>
          <w:rFonts w:ascii="Verdana" w:hAnsi="Verdana"/>
          <w:szCs w:val="28"/>
        </w:rPr>
        <w:lastRenderedPageBreak/>
        <w:t>Examenreglement</w:t>
      </w:r>
      <w:r w:rsidR="00780988">
        <w:rPr>
          <w:rFonts w:ascii="Verdana" w:hAnsi="Verdana"/>
          <w:szCs w:val="28"/>
        </w:rPr>
        <w:t xml:space="preserve"> </w:t>
      </w:r>
    </w:p>
    <w:p w14:paraId="298E9575" w14:textId="77777777" w:rsidR="00E5074A" w:rsidRPr="00E5074A" w:rsidRDefault="00E5074A">
      <w:pPr>
        <w:rPr>
          <w:rFonts w:ascii="Verdana" w:hAnsi="Verdana"/>
          <w:b/>
          <w:sz w:val="28"/>
        </w:rPr>
      </w:pPr>
    </w:p>
    <w:p w14:paraId="5E087A0D" w14:textId="77777777" w:rsidR="00E5074A" w:rsidRPr="00E5074A" w:rsidRDefault="00E5074A">
      <w:pPr>
        <w:rPr>
          <w:rFonts w:ascii="Verdana" w:hAnsi="Verdana"/>
          <w:sz w:val="28"/>
        </w:rPr>
      </w:pPr>
      <w:r w:rsidRPr="00E5074A">
        <w:rPr>
          <w:rFonts w:ascii="Verdana" w:hAnsi="Verdana"/>
          <w:b/>
          <w:sz w:val="28"/>
        </w:rPr>
        <w:t>1.Algemeen</w:t>
      </w:r>
    </w:p>
    <w:p w14:paraId="063F28AE" w14:textId="77777777" w:rsidR="00E5074A" w:rsidRPr="00E5074A" w:rsidRDefault="00E5074A">
      <w:pPr>
        <w:rPr>
          <w:rFonts w:ascii="Verdana" w:hAnsi="Verdana"/>
        </w:rPr>
      </w:pPr>
    </w:p>
    <w:p w14:paraId="40085A87" w14:textId="7568C55B" w:rsidR="00E5074A" w:rsidRPr="00E5074A" w:rsidRDefault="00E5074A">
      <w:pPr>
        <w:rPr>
          <w:rFonts w:ascii="Verdana" w:hAnsi="Verdana"/>
          <w:b/>
        </w:rPr>
      </w:pPr>
      <w:r w:rsidRPr="00E5074A">
        <w:rPr>
          <w:rFonts w:ascii="Verdana" w:hAnsi="Verdana"/>
          <w:b/>
        </w:rPr>
        <w:t>1.1.</w:t>
      </w:r>
      <w:r w:rsidR="00780988">
        <w:rPr>
          <w:rFonts w:ascii="Verdana" w:hAnsi="Verdana"/>
          <w:b/>
        </w:rPr>
        <w:t xml:space="preserve"> </w:t>
      </w:r>
      <w:r w:rsidRPr="00E5074A">
        <w:rPr>
          <w:rFonts w:ascii="Verdana" w:hAnsi="Verdana"/>
          <w:b/>
        </w:rPr>
        <w:t>Examenreglement</w:t>
      </w:r>
    </w:p>
    <w:p w14:paraId="1B85B32E" w14:textId="77777777" w:rsidR="00E5074A" w:rsidRPr="00E5074A" w:rsidRDefault="00E5074A">
      <w:pPr>
        <w:rPr>
          <w:rFonts w:ascii="Verdana" w:hAnsi="Verdana"/>
        </w:rPr>
      </w:pPr>
    </w:p>
    <w:p w14:paraId="73379FC9" w14:textId="6B04BFD3" w:rsidR="00E5074A" w:rsidRPr="00E5074A" w:rsidRDefault="00E5074A">
      <w:pPr>
        <w:numPr>
          <w:ilvl w:val="2"/>
          <w:numId w:val="1"/>
        </w:numPr>
        <w:rPr>
          <w:rFonts w:ascii="Verdana" w:hAnsi="Verdana"/>
          <w:sz w:val="18"/>
          <w:szCs w:val="18"/>
        </w:rPr>
      </w:pPr>
      <w:r w:rsidRPr="00E5074A">
        <w:rPr>
          <w:rFonts w:ascii="Verdana" w:hAnsi="Verdana"/>
          <w:sz w:val="18"/>
          <w:szCs w:val="18"/>
        </w:rPr>
        <w:t>In het examenreglement staan de ALGEMENE</w:t>
      </w:r>
      <w:r w:rsidR="005957F2">
        <w:rPr>
          <w:rFonts w:ascii="Verdana" w:hAnsi="Verdana"/>
          <w:sz w:val="18"/>
          <w:szCs w:val="18"/>
        </w:rPr>
        <w:t xml:space="preserve"> </w:t>
      </w:r>
      <w:r w:rsidRPr="00E5074A">
        <w:rPr>
          <w:rFonts w:ascii="Verdana" w:hAnsi="Verdana"/>
          <w:sz w:val="18"/>
          <w:szCs w:val="18"/>
        </w:rPr>
        <w:t>procedurele en organisatorische regelingen voor de uitvoering van het schoolexamen en het centrale eindexamen. De afzonderlijke bepalingen per opleiding staan in het Programma van Toetsing en Afsluiting (PTA) voor de betreffende opleiding.</w:t>
      </w:r>
    </w:p>
    <w:p w14:paraId="37F9C513" w14:textId="77777777" w:rsidR="00E5074A" w:rsidRPr="00E5074A" w:rsidRDefault="00E5074A">
      <w:pPr>
        <w:numPr>
          <w:ilvl w:val="2"/>
          <w:numId w:val="1"/>
        </w:numPr>
        <w:rPr>
          <w:rFonts w:ascii="Verdana" w:hAnsi="Verdana"/>
          <w:sz w:val="18"/>
          <w:szCs w:val="18"/>
        </w:rPr>
      </w:pPr>
      <w:r w:rsidRPr="00E5074A">
        <w:rPr>
          <w:rFonts w:ascii="Verdana" w:hAnsi="Verdana"/>
          <w:sz w:val="18"/>
          <w:szCs w:val="18"/>
        </w:rPr>
        <w:t xml:space="preserve">Het examenreglement wordt namens het bevoegd gezag vastgesteld door de directie van </w:t>
      </w:r>
      <w:r w:rsidR="00D811B7">
        <w:rPr>
          <w:rFonts w:ascii="Verdana" w:hAnsi="Verdana"/>
          <w:sz w:val="18"/>
          <w:szCs w:val="18"/>
        </w:rPr>
        <w:t>de Inspecteur Boelensschool.</w:t>
      </w:r>
    </w:p>
    <w:p w14:paraId="040A48D7" w14:textId="6CF17157" w:rsidR="00E5074A" w:rsidRPr="00E5074A" w:rsidRDefault="00E5074A">
      <w:pPr>
        <w:numPr>
          <w:ilvl w:val="2"/>
          <w:numId w:val="1"/>
        </w:numPr>
        <w:rPr>
          <w:rFonts w:ascii="Verdana" w:hAnsi="Verdana"/>
          <w:sz w:val="18"/>
          <w:szCs w:val="18"/>
        </w:rPr>
      </w:pPr>
      <w:r w:rsidRPr="00E5074A">
        <w:rPr>
          <w:rFonts w:ascii="Verdana" w:hAnsi="Verdana"/>
          <w:sz w:val="18"/>
          <w:szCs w:val="18"/>
        </w:rPr>
        <w:t>Dit examenreglement treedt in werking op</w:t>
      </w:r>
      <w:r w:rsidR="00780988">
        <w:rPr>
          <w:rFonts w:ascii="Verdana" w:hAnsi="Verdana"/>
          <w:sz w:val="18"/>
          <w:szCs w:val="18"/>
        </w:rPr>
        <w:t xml:space="preserve"> </w:t>
      </w:r>
      <w:r w:rsidRPr="00E5074A">
        <w:rPr>
          <w:rFonts w:ascii="Verdana" w:hAnsi="Verdana"/>
          <w:sz w:val="18"/>
          <w:szCs w:val="18"/>
        </w:rPr>
        <w:t>en vervangt alle eerdere reglementen.</w:t>
      </w:r>
    </w:p>
    <w:p w14:paraId="199918E7" w14:textId="77777777" w:rsidR="00E5074A" w:rsidRPr="00E5074A" w:rsidRDefault="00E5074A">
      <w:pPr>
        <w:numPr>
          <w:ilvl w:val="2"/>
          <w:numId w:val="1"/>
        </w:numPr>
        <w:rPr>
          <w:rFonts w:ascii="Verdana" w:hAnsi="Verdana"/>
          <w:sz w:val="18"/>
          <w:szCs w:val="18"/>
        </w:rPr>
      </w:pPr>
      <w:r w:rsidRPr="00E5074A">
        <w:rPr>
          <w:rFonts w:ascii="Verdana" w:hAnsi="Verdana"/>
          <w:sz w:val="18"/>
          <w:szCs w:val="18"/>
        </w:rPr>
        <w:t>Het examenreglement heeft een geldigheidsduur van 5 jaar, welke periode telkens stilzwijgend wordt verlengd met een periode van 5 jaar.</w:t>
      </w:r>
    </w:p>
    <w:p w14:paraId="215D239F" w14:textId="77777777" w:rsidR="00E5074A" w:rsidRPr="00E5074A" w:rsidRDefault="00E5074A">
      <w:pPr>
        <w:numPr>
          <w:ilvl w:val="2"/>
          <w:numId w:val="1"/>
        </w:numPr>
        <w:rPr>
          <w:rFonts w:ascii="Verdana" w:hAnsi="Verdana"/>
          <w:sz w:val="18"/>
          <w:szCs w:val="18"/>
        </w:rPr>
      </w:pPr>
      <w:r w:rsidRPr="00E5074A">
        <w:rPr>
          <w:rFonts w:ascii="Verdana" w:hAnsi="Verdana"/>
          <w:sz w:val="18"/>
          <w:szCs w:val="18"/>
        </w:rPr>
        <w:t>Indien daartoe aanleiding is, kan de directie het reglement tussentijds wijzigen.</w:t>
      </w:r>
    </w:p>
    <w:p w14:paraId="0D2C4C1A" w14:textId="77777777" w:rsidR="00E5074A" w:rsidRPr="00E5074A" w:rsidRDefault="00E5074A">
      <w:pPr>
        <w:rPr>
          <w:rFonts w:ascii="Verdana" w:hAnsi="Verdana"/>
          <w:sz w:val="18"/>
          <w:szCs w:val="18"/>
        </w:rPr>
      </w:pPr>
    </w:p>
    <w:p w14:paraId="777043E7" w14:textId="6985B9EA" w:rsidR="00E5074A" w:rsidRPr="00E5074A" w:rsidRDefault="00780988">
      <w:pPr>
        <w:numPr>
          <w:ilvl w:val="1"/>
          <w:numId w:val="17"/>
        </w:numPr>
        <w:rPr>
          <w:rFonts w:ascii="Verdana" w:hAnsi="Verdana"/>
          <w:sz w:val="18"/>
          <w:szCs w:val="18"/>
        </w:rPr>
      </w:pPr>
      <w:r>
        <w:rPr>
          <w:rFonts w:ascii="Verdana" w:hAnsi="Verdana"/>
          <w:sz w:val="18"/>
          <w:szCs w:val="18"/>
        </w:rPr>
        <w:t xml:space="preserve"> </w:t>
      </w:r>
      <w:r w:rsidR="00E5074A" w:rsidRPr="00E5074A">
        <w:rPr>
          <w:rFonts w:ascii="Verdana" w:hAnsi="Verdana"/>
          <w:sz w:val="18"/>
          <w:szCs w:val="18"/>
        </w:rPr>
        <w:t xml:space="preserve"> Begripsbepalingen</w:t>
      </w:r>
    </w:p>
    <w:p w14:paraId="28E9F98B" w14:textId="77777777" w:rsidR="00E5074A" w:rsidRPr="00E5074A" w:rsidRDefault="00E5074A">
      <w:pPr>
        <w:rPr>
          <w:rFonts w:ascii="Verdana" w:hAnsi="Verdana"/>
          <w:sz w:val="18"/>
          <w:szCs w:val="18"/>
        </w:rPr>
      </w:pPr>
    </w:p>
    <w:p w14:paraId="33171074" w14:textId="77777777" w:rsidR="00E5074A" w:rsidRPr="00E5074A" w:rsidRDefault="00E5074A">
      <w:pPr>
        <w:rPr>
          <w:rFonts w:ascii="Verdana" w:hAnsi="Verdana"/>
          <w:sz w:val="18"/>
          <w:szCs w:val="18"/>
        </w:rPr>
      </w:pPr>
      <w:r w:rsidRPr="00E5074A">
        <w:rPr>
          <w:rFonts w:ascii="Verdana" w:hAnsi="Verdana"/>
          <w:sz w:val="18"/>
          <w:szCs w:val="18"/>
        </w:rPr>
        <w:t xml:space="preserve">1.2.1. </w:t>
      </w:r>
      <w:r w:rsidRPr="00E5074A">
        <w:rPr>
          <w:rFonts w:ascii="Verdana" w:hAnsi="Verdana"/>
          <w:sz w:val="18"/>
          <w:szCs w:val="18"/>
        </w:rPr>
        <w:tab/>
        <w:t>wet</w:t>
      </w:r>
      <w:r w:rsidRPr="00E5074A">
        <w:rPr>
          <w:rFonts w:ascii="Verdana" w:hAnsi="Verdana"/>
          <w:sz w:val="18"/>
          <w:szCs w:val="18"/>
        </w:rPr>
        <w:tab/>
      </w:r>
      <w:r w:rsidRPr="00E5074A">
        <w:rPr>
          <w:rFonts w:ascii="Verdana" w:hAnsi="Verdana"/>
          <w:sz w:val="18"/>
          <w:szCs w:val="18"/>
        </w:rPr>
        <w:tab/>
      </w:r>
      <w:r w:rsidRPr="00E5074A">
        <w:rPr>
          <w:rFonts w:ascii="Verdana" w:hAnsi="Verdana"/>
          <w:sz w:val="18"/>
          <w:szCs w:val="18"/>
        </w:rPr>
        <w:tab/>
        <w:t>de wet op het voortgezet onderwijs</w:t>
      </w:r>
    </w:p>
    <w:p w14:paraId="16DF0C82" w14:textId="77777777" w:rsidR="00E5074A" w:rsidRPr="00E5074A" w:rsidRDefault="00D811B7">
      <w:pPr>
        <w:rPr>
          <w:rFonts w:ascii="Verdana" w:hAnsi="Verdana"/>
          <w:sz w:val="18"/>
          <w:szCs w:val="18"/>
        </w:rPr>
      </w:pPr>
      <w:r>
        <w:rPr>
          <w:rFonts w:ascii="Verdana" w:hAnsi="Verdana"/>
          <w:sz w:val="18"/>
          <w:szCs w:val="18"/>
        </w:rPr>
        <w:t>1.2.2.</w:t>
      </w:r>
      <w:r w:rsidR="00E5074A" w:rsidRPr="00E5074A">
        <w:rPr>
          <w:rFonts w:ascii="Verdana" w:hAnsi="Verdana"/>
          <w:sz w:val="18"/>
          <w:szCs w:val="18"/>
        </w:rPr>
        <w:tab/>
        <w:t xml:space="preserve">minister </w:t>
      </w:r>
      <w:r w:rsidR="00E5074A" w:rsidRPr="00E5074A">
        <w:rPr>
          <w:rFonts w:ascii="Verdana" w:hAnsi="Verdana"/>
          <w:sz w:val="18"/>
          <w:szCs w:val="18"/>
        </w:rPr>
        <w:tab/>
      </w:r>
      <w:r w:rsidR="00E5074A" w:rsidRPr="00E5074A">
        <w:rPr>
          <w:rFonts w:ascii="Verdana" w:hAnsi="Verdana"/>
          <w:sz w:val="18"/>
          <w:szCs w:val="18"/>
        </w:rPr>
        <w:tab/>
        <w:t>de minister van onderwijs, cultuur en wetenschappen (OCW)</w:t>
      </w:r>
    </w:p>
    <w:p w14:paraId="05EF8CF4" w14:textId="77777777" w:rsidR="00E5074A" w:rsidRPr="00E5074A" w:rsidRDefault="00E5074A">
      <w:pPr>
        <w:rPr>
          <w:rFonts w:ascii="Verdana" w:hAnsi="Verdana"/>
          <w:sz w:val="18"/>
          <w:szCs w:val="18"/>
        </w:rPr>
      </w:pPr>
      <w:r w:rsidRPr="00E5074A">
        <w:rPr>
          <w:rFonts w:ascii="Verdana" w:hAnsi="Verdana"/>
          <w:sz w:val="18"/>
          <w:szCs w:val="18"/>
        </w:rPr>
        <w:t>1.2.3.</w:t>
      </w:r>
      <w:r w:rsidRPr="00E5074A">
        <w:rPr>
          <w:rFonts w:ascii="Verdana" w:hAnsi="Verdana"/>
          <w:sz w:val="18"/>
          <w:szCs w:val="18"/>
        </w:rPr>
        <w:tab/>
        <w:t>staatssecretaris</w:t>
      </w:r>
      <w:r w:rsidRPr="00E5074A">
        <w:rPr>
          <w:rFonts w:ascii="Verdana" w:hAnsi="Verdana"/>
          <w:sz w:val="18"/>
          <w:szCs w:val="18"/>
        </w:rPr>
        <w:tab/>
        <w:t>de staatssecretaris belast met zaken van het voortgezet onderwijs</w:t>
      </w:r>
    </w:p>
    <w:p w14:paraId="51FF292F" w14:textId="33EA2DBC" w:rsidR="00D811B7" w:rsidRDefault="00E5074A" w:rsidP="00E5074A">
      <w:pPr>
        <w:ind w:left="709" w:hanging="709"/>
        <w:rPr>
          <w:rFonts w:ascii="Verdana" w:hAnsi="Verdana"/>
          <w:sz w:val="18"/>
          <w:szCs w:val="18"/>
        </w:rPr>
      </w:pPr>
      <w:r w:rsidRPr="00E5074A">
        <w:rPr>
          <w:rFonts w:ascii="Verdana" w:hAnsi="Verdana"/>
          <w:sz w:val="18"/>
          <w:szCs w:val="18"/>
        </w:rPr>
        <w:t>1.2.4.</w:t>
      </w:r>
      <w:r w:rsidRPr="00E5074A">
        <w:rPr>
          <w:rFonts w:ascii="Verdana" w:hAnsi="Verdana"/>
          <w:sz w:val="18"/>
          <w:szCs w:val="18"/>
        </w:rPr>
        <w:tab/>
        <w:t>inspectie</w:t>
      </w:r>
      <w:r>
        <w:rPr>
          <w:rFonts w:ascii="Verdana" w:hAnsi="Verdana"/>
          <w:sz w:val="18"/>
          <w:szCs w:val="18"/>
        </w:rPr>
        <w:t xml:space="preserve"> </w:t>
      </w:r>
      <w:r>
        <w:rPr>
          <w:rFonts w:ascii="Verdana" w:hAnsi="Verdana"/>
          <w:sz w:val="18"/>
          <w:szCs w:val="18"/>
        </w:rPr>
        <w:tab/>
      </w:r>
      <w:r>
        <w:rPr>
          <w:rFonts w:ascii="Verdana" w:hAnsi="Verdana"/>
          <w:sz w:val="18"/>
          <w:szCs w:val="18"/>
        </w:rPr>
        <w:tab/>
      </w:r>
      <w:r w:rsidRPr="00E5074A">
        <w:rPr>
          <w:rFonts w:ascii="Verdana" w:hAnsi="Verdana"/>
          <w:sz w:val="18"/>
          <w:szCs w:val="18"/>
        </w:rPr>
        <w:t xml:space="preserve">de rijksinspectie voor het voortgezet onderwijs voor </w:t>
      </w:r>
      <w:r w:rsidR="00D811B7">
        <w:rPr>
          <w:rFonts w:ascii="Verdana" w:hAnsi="Verdana"/>
          <w:sz w:val="18"/>
          <w:szCs w:val="18"/>
        </w:rPr>
        <w:t>de Inspecteur</w:t>
      </w:r>
      <w:r w:rsidR="00780988">
        <w:rPr>
          <w:rFonts w:ascii="Verdana" w:hAnsi="Verdana"/>
          <w:sz w:val="18"/>
          <w:szCs w:val="18"/>
        </w:rPr>
        <w:t xml:space="preserve"> </w:t>
      </w:r>
    </w:p>
    <w:p w14:paraId="44DBC0EC" w14:textId="5CD4324C" w:rsidR="00E5074A" w:rsidRPr="00E5074A" w:rsidRDefault="00780988" w:rsidP="00E5074A">
      <w:pPr>
        <w:ind w:left="709" w:hanging="709"/>
        <w:rPr>
          <w:rFonts w:ascii="Verdana" w:hAnsi="Verdana"/>
          <w:sz w:val="18"/>
          <w:szCs w:val="18"/>
        </w:rPr>
      </w:pPr>
      <w:r>
        <w:rPr>
          <w:rFonts w:ascii="Verdana" w:hAnsi="Verdana"/>
          <w:sz w:val="18"/>
          <w:szCs w:val="18"/>
        </w:rPr>
        <w:t xml:space="preserve">           </w:t>
      </w:r>
      <w:r w:rsidR="00D811B7">
        <w:rPr>
          <w:rFonts w:ascii="Verdana" w:hAnsi="Verdana"/>
          <w:sz w:val="18"/>
          <w:szCs w:val="18"/>
        </w:rPr>
        <w:t xml:space="preserve"> </w:t>
      </w:r>
      <w:r w:rsidR="002160A6">
        <w:rPr>
          <w:rFonts w:ascii="Verdana" w:hAnsi="Verdana"/>
          <w:sz w:val="18"/>
          <w:szCs w:val="18"/>
        </w:rPr>
        <w:tab/>
      </w:r>
      <w:r w:rsidR="002160A6">
        <w:rPr>
          <w:rFonts w:ascii="Verdana" w:hAnsi="Verdana"/>
          <w:sz w:val="18"/>
          <w:szCs w:val="18"/>
        </w:rPr>
        <w:tab/>
      </w:r>
      <w:r>
        <w:rPr>
          <w:rFonts w:ascii="Verdana" w:hAnsi="Verdana"/>
          <w:sz w:val="18"/>
          <w:szCs w:val="18"/>
        </w:rPr>
        <w:tab/>
      </w:r>
      <w:r w:rsidR="00D811B7">
        <w:rPr>
          <w:rFonts w:ascii="Verdana" w:hAnsi="Verdana"/>
          <w:sz w:val="18"/>
          <w:szCs w:val="18"/>
        </w:rPr>
        <w:t>Boelensschool</w:t>
      </w:r>
      <w:r w:rsidR="00D811B7">
        <w:rPr>
          <w:rFonts w:ascii="Verdana" w:hAnsi="Verdana"/>
          <w:sz w:val="18"/>
          <w:szCs w:val="18"/>
        </w:rPr>
        <w:tab/>
      </w:r>
      <w:r w:rsidR="00D811B7">
        <w:rPr>
          <w:rFonts w:ascii="Verdana" w:hAnsi="Verdana"/>
          <w:sz w:val="18"/>
          <w:szCs w:val="18"/>
        </w:rPr>
        <w:tab/>
      </w:r>
      <w:r w:rsidR="00D811B7">
        <w:rPr>
          <w:rFonts w:ascii="Verdana" w:hAnsi="Verdana"/>
          <w:sz w:val="18"/>
          <w:szCs w:val="18"/>
        </w:rPr>
        <w:tab/>
      </w:r>
      <w:r w:rsidR="00D811B7">
        <w:rPr>
          <w:rFonts w:ascii="Verdana" w:hAnsi="Verdana"/>
          <w:sz w:val="18"/>
          <w:szCs w:val="18"/>
        </w:rPr>
        <w:tab/>
      </w:r>
    </w:p>
    <w:p w14:paraId="3D84F733" w14:textId="77777777" w:rsidR="00C949D0" w:rsidRDefault="00E5074A">
      <w:pPr>
        <w:rPr>
          <w:rFonts w:ascii="Verdana" w:hAnsi="Verdana"/>
          <w:sz w:val="18"/>
          <w:szCs w:val="18"/>
        </w:rPr>
      </w:pPr>
      <w:r w:rsidRPr="00E5074A">
        <w:rPr>
          <w:rFonts w:ascii="Verdana" w:hAnsi="Verdana"/>
          <w:sz w:val="18"/>
          <w:szCs w:val="18"/>
        </w:rPr>
        <w:t>1.2.5.</w:t>
      </w:r>
      <w:r w:rsidRPr="00E5074A">
        <w:rPr>
          <w:rFonts w:ascii="Verdana" w:hAnsi="Verdana"/>
          <w:sz w:val="18"/>
          <w:szCs w:val="18"/>
        </w:rPr>
        <w:tab/>
        <w:t xml:space="preserve">bevoegd gezag </w:t>
      </w:r>
      <w:r w:rsidRPr="00E5074A">
        <w:rPr>
          <w:rFonts w:ascii="Verdana" w:hAnsi="Verdana"/>
          <w:sz w:val="18"/>
          <w:szCs w:val="18"/>
        </w:rPr>
        <w:tab/>
      </w:r>
      <w:r>
        <w:rPr>
          <w:rFonts w:ascii="Verdana" w:hAnsi="Verdana"/>
          <w:sz w:val="18"/>
          <w:szCs w:val="18"/>
        </w:rPr>
        <w:t xml:space="preserve">het bestuur van de </w:t>
      </w:r>
      <w:r w:rsidR="00C949D0">
        <w:rPr>
          <w:rFonts w:ascii="Verdana" w:hAnsi="Verdana"/>
          <w:sz w:val="18"/>
          <w:szCs w:val="18"/>
        </w:rPr>
        <w:t xml:space="preserve">Stichting voor MAVO gevestigd te </w:t>
      </w:r>
    </w:p>
    <w:p w14:paraId="310C34B9" w14:textId="3A25F27B" w:rsidR="00D811B7" w:rsidRDefault="00780988">
      <w:pPr>
        <w:rPr>
          <w:rFonts w:ascii="Verdana" w:hAnsi="Verdana"/>
          <w:sz w:val="18"/>
          <w:szCs w:val="18"/>
        </w:rPr>
      </w:pPr>
      <w:r>
        <w:rPr>
          <w:rFonts w:ascii="Verdana" w:hAnsi="Verdana"/>
          <w:sz w:val="18"/>
          <w:szCs w:val="18"/>
        </w:rPr>
        <w:t xml:space="preserve">           </w:t>
      </w:r>
      <w:r w:rsidR="00C949D0">
        <w:rPr>
          <w:rFonts w:ascii="Verdana" w:hAnsi="Verdana"/>
          <w:sz w:val="18"/>
          <w:szCs w:val="18"/>
        </w:rPr>
        <w:t xml:space="preserve"> </w:t>
      </w:r>
      <w:r w:rsidR="002160A6">
        <w:rPr>
          <w:rFonts w:ascii="Verdana" w:hAnsi="Verdana"/>
          <w:sz w:val="18"/>
          <w:szCs w:val="18"/>
        </w:rPr>
        <w:tab/>
      </w:r>
      <w:r w:rsidR="002160A6">
        <w:rPr>
          <w:rFonts w:ascii="Verdana" w:hAnsi="Verdana"/>
          <w:sz w:val="18"/>
          <w:szCs w:val="18"/>
        </w:rPr>
        <w:tab/>
      </w:r>
      <w:r>
        <w:rPr>
          <w:rFonts w:ascii="Verdana" w:hAnsi="Verdana"/>
          <w:sz w:val="18"/>
          <w:szCs w:val="18"/>
        </w:rPr>
        <w:tab/>
      </w:r>
      <w:r w:rsidR="00C949D0">
        <w:rPr>
          <w:rFonts w:ascii="Verdana" w:hAnsi="Verdana"/>
          <w:sz w:val="18"/>
          <w:szCs w:val="18"/>
        </w:rPr>
        <w:t>Schiermonnikoog</w:t>
      </w:r>
    </w:p>
    <w:p w14:paraId="3C4F64D7" w14:textId="0B9F1587" w:rsidR="00C949D0" w:rsidRDefault="00E5074A">
      <w:pPr>
        <w:rPr>
          <w:rFonts w:ascii="Verdana" w:hAnsi="Verdana"/>
          <w:sz w:val="18"/>
          <w:szCs w:val="18"/>
        </w:rPr>
      </w:pPr>
      <w:r w:rsidRPr="00E5074A">
        <w:rPr>
          <w:rFonts w:ascii="Verdana" w:hAnsi="Verdana"/>
          <w:sz w:val="18"/>
          <w:szCs w:val="18"/>
        </w:rPr>
        <w:t>1.2.6.</w:t>
      </w:r>
      <w:r w:rsidR="00780988">
        <w:rPr>
          <w:rFonts w:ascii="Verdana" w:hAnsi="Verdana"/>
          <w:sz w:val="18"/>
          <w:szCs w:val="18"/>
        </w:rPr>
        <w:t xml:space="preserve"> </w:t>
      </w:r>
      <w:r w:rsidRPr="00E5074A">
        <w:rPr>
          <w:rFonts w:ascii="Verdana" w:hAnsi="Verdana"/>
          <w:sz w:val="18"/>
          <w:szCs w:val="18"/>
        </w:rPr>
        <w:t>directie</w:t>
      </w:r>
      <w:r w:rsidRPr="00E5074A">
        <w:rPr>
          <w:rFonts w:ascii="Verdana" w:hAnsi="Verdana"/>
          <w:sz w:val="18"/>
          <w:szCs w:val="18"/>
        </w:rPr>
        <w:tab/>
      </w:r>
      <w:r w:rsidR="00780988">
        <w:rPr>
          <w:rFonts w:ascii="Verdana" w:hAnsi="Verdana"/>
          <w:sz w:val="18"/>
          <w:szCs w:val="18"/>
        </w:rPr>
        <w:t xml:space="preserve">     </w:t>
      </w:r>
      <w:r w:rsidR="005957F2">
        <w:rPr>
          <w:rFonts w:ascii="Verdana" w:hAnsi="Verdana"/>
          <w:sz w:val="18"/>
          <w:szCs w:val="18"/>
        </w:rPr>
        <w:t xml:space="preserve"> </w:t>
      </w:r>
      <w:r w:rsidR="002160A6">
        <w:rPr>
          <w:rFonts w:ascii="Verdana" w:hAnsi="Verdana"/>
          <w:sz w:val="18"/>
          <w:szCs w:val="18"/>
        </w:rPr>
        <w:tab/>
      </w:r>
      <w:r w:rsidR="002160A6">
        <w:rPr>
          <w:rFonts w:ascii="Verdana" w:hAnsi="Verdana"/>
          <w:sz w:val="18"/>
          <w:szCs w:val="18"/>
        </w:rPr>
        <w:tab/>
      </w:r>
      <w:r w:rsidRPr="00E5074A">
        <w:rPr>
          <w:rFonts w:ascii="Verdana" w:hAnsi="Verdana"/>
          <w:sz w:val="18"/>
          <w:szCs w:val="18"/>
        </w:rPr>
        <w:t xml:space="preserve">de schoolleiding van </w:t>
      </w:r>
      <w:r w:rsidR="00C949D0">
        <w:rPr>
          <w:rFonts w:ascii="Verdana" w:hAnsi="Verdana"/>
          <w:sz w:val="18"/>
          <w:szCs w:val="18"/>
        </w:rPr>
        <w:t>de Inspecteur Boelensschool</w:t>
      </w:r>
    </w:p>
    <w:p w14:paraId="4CDC5875" w14:textId="77777777" w:rsidR="00E5074A" w:rsidRPr="00E5074A" w:rsidRDefault="00E5074A">
      <w:pPr>
        <w:rPr>
          <w:rFonts w:ascii="Verdana" w:hAnsi="Verdana"/>
          <w:sz w:val="18"/>
          <w:szCs w:val="18"/>
        </w:rPr>
      </w:pPr>
      <w:r w:rsidRPr="00E5074A">
        <w:rPr>
          <w:rFonts w:ascii="Verdana" w:hAnsi="Verdana"/>
          <w:sz w:val="18"/>
          <w:szCs w:val="18"/>
        </w:rPr>
        <w:t>1.2.</w:t>
      </w:r>
      <w:r w:rsidR="00C949D0">
        <w:rPr>
          <w:rFonts w:ascii="Verdana" w:hAnsi="Verdana"/>
          <w:sz w:val="18"/>
          <w:szCs w:val="18"/>
        </w:rPr>
        <w:t>7</w:t>
      </w:r>
      <w:r w:rsidRPr="00E5074A">
        <w:rPr>
          <w:rFonts w:ascii="Verdana" w:hAnsi="Verdana"/>
          <w:sz w:val="18"/>
          <w:szCs w:val="18"/>
        </w:rPr>
        <w:t>.</w:t>
      </w:r>
      <w:r w:rsidRPr="00E5074A">
        <w:rPr>
          <w:rFonts w:ascii="Verdana" w:hAnsi="Verdana"/>
          <w:sz w:val="18"/>
          <w:szCs w:val="18"/>
        </w:rPr>
        <w:tab/>
        <w:t>examinator</w:t>
      </w:r>
      <w:r w:rsidRPr="00E5074A">
        <w:rPr>
          <w:rFonts w:ascii="Verdana" w:hAnsi="Verdana"/>
          <w:sz w:val="18"/>
          <w:szCs w:val="18"/>
        </w:rPr>
        <w:tab/>
      </w:r>
      <w:r w:rsidRPr="00E5074A">
        <w:rPr>
          <w:rFonts w:ascii="Verdana" w:hAnsi="Verdana"/>
          <w:sz w:val="18"/>
          <w:szCs w:val="18"/>
        </w:rPr>
        <w:tab/>
        <w:t>de leraar of lerares, belast met het afnemen van het examen</w:t>
      </w:r>
    </w:p>
    <w:p w14:paraId="3C3A5DDD" w14:textId="77777777" w:rsidR="00E5074A" w:rsidRPr="00E5074A" w:rsidRDefault="00E5074A">
      <w:pPr>
        <w:rPr>
          <w:rFonts w:ascii="Verdana" w:hAnsi="Verdana"/>
          <w:sz w:val="18"/>
          <w:szCs w:val="18"/>
        </w:rPr>
      </w:pPr>
      <w:r w:rsidRPr="00E5074A">
        <w:rPr>
          <w:rFonts w:ascii="Verdana" w:hAnsi="Verdana"/>
          <w:sz w:val="18"/>
          <w:szCs w:val="18"/>
        </w:rPr>
        <w:t>1.2.</w:t>
      </w:r>
      <w:r w:rsidR="00C949D0">
        <w:rPr>
          <w:rFonts w:ascii="Verdana" w:hAnsi="Verdana"/>
          <w:sz w:val="18"/>
          <w:szCs w:val="18"/>
        </w:rPr>
        <w:t>8</w:t>
      </w:r>
      <w:r w:rsidRPr="00E5074A">
        <w:rPr>
          <w:rFonts w:ascii="Verdana" w:hAnsi="Verdana"/>
          <w:sz w:val="18"/>
          <w:szCs w:val="18"/>
        </w:rPr>
        <w:t>.</w:t>
      </w:r>
      <w:r w:rsidRPr="00E5074A">
        <w:rPr>
          <w:rFonts w:ascii="Verdana" w:hAnsi="Verdana"/>
          <w:sz w:val="18"/>
          <w:szCs w:val="18"/>
        </w:rPr>
        <w:tab/>
        <w:t>gecommitteerde</w:t>
      </w:r>
      <w:r w:rsidRPr="00E5074A">
        <w:rPr>
          <w:rFonts w:ascii="Verdana" w:hAnsi="Verdana"/>
          <w:sz w:val="18"/>
          <w:szCs w:val="18"/>
        </w:rPr>
        <w:tab/>
        <w:t xml:space="preserve">een persoon buiten de scholengemeenschap, niet zijnde een lid van </w:t>
      </w:r>
    </w:p>
    <w:p w14:paraId="262FCD90" w14:textId="34D8207A" w:rsidR="00E5074A" w:rsidRPr="00E5074A" w:rsidRDefault="00E5074A">
      <w:pPr>
        <w:ind w:left="2832"/>
        <w:rPr>
          <w:rFonts w:ascii="Verdana" w:hAnsi="Verdana"/>
          <w:sz w:val="18"/>
          <w:szCs w:val="18"/>
        </w:rPr>
      </w:pPr>
      <w:r w:rsidRPr="00E5074A">
        <w:rPr>
          <w:rFonts w:ascii="Verdana" w:hAnsi="Verdana"/>
          <w:sz w:val="18"/>
          <w:szCs w:val="18"/>
        </w:rPr>
        <w:t>de inspectie, die in het kader van de wet belast is met</w:t>
      </w:r>
      <w:r w:rsidR="005957F2">
        <w:rPr>
          <w:rFonts w:ascii="Verdana" w:hAnsi="Verdana"/>
          <w:sz w:val="18"/>
          <w:szCs w:val="18"/>
        </w:rPr>
        <w:t xml:space="preserve"> </w:t>
      </w:r>
      <w:r w:rsidRPr="00E5074A">
        <w:rPr>
          <w:rFonts w:ascii="Verdana" w:hAnsi="Verdana"/>
          <w:sz w:val="18"/>
          <w:szCs w:val="18"/>
        </w:rPr>
        <w:t>het toezicht op het eindexamen of een deel ervan.</w:t>
      </w:r>
    </w:p>
    <w:p w14:paraId="12EDE4D5" w14:textId="77777777" w:rsidR="00E5074A" w:rsidRPr="00E5074A" w:rsidRDefault="00E5074A" w:rsidP="00E5074A">
      <w:pPr>
        <w:ind w:left="2832" w:hanging="2832"/>
        <w:rPr>
          <w:rFonts w:ascii="Verdana" w:hAnsi="Verdana"/>
          <w:sz w:val="18"/>
          <w:szCs w:val="18"/>
        </w:rPr>
      </w:pPr>
      <w:r>
        <w:rPr>
          <w:rFonts w:ascii="Verdana" w:hAnsi="Verdana"/>
          <w:sz w:val="18"/>
          <w:szCs w:val="18"/>
        </w:rPr>
        <w:t>1.2.</w:t>
      </w:r>
      <w:r w:rsidR="00C949D0">
        <w:rPr>
          <w:rFonts w:ascii="Verdana" w:hAnsi="Verdana"/>
          <w:sz w:val="18"/>
          <w:szCs w:val="18"/>
        </w:rPr>
        <w:t>9</w:t>
      </w:r>
      <w:r>
        <w:rPr>
          <w:rFonts w:ascii="Verdana" w:hAnsi="Verdana"/>
          <w:sz w:val="18"/>
          <w:szCs w:val="18"/>
        </w:rPr>
        <w:t xml:space="preserve">. </w:t>
      </w:r>
      <w:r w:rsidRPr="00E5074A">
        <w:rPr>
          <w:rFonts w:ascii="Verdana" w:hAnsi="Verdana"/>
          <w:sz w:val="18"/>
          <w:szCs w:val="18"/>
        </w:rPr>
        <w:t>kandidaat</w:t>
      </w:r>
      <w:r w:rsidRPr="00E5074A">
        <w:rPr>
          <w:rFonts w:ascii="Verdana" w:hAnsi="Verdana"/>
          <w:sz w:val="18"/>
          <w:szCs w:val="18"/>
        </w:rPr>
        <w:tab/>
        <w:t xml:space="preserve">een leerling van </w:t>
      </w:r>
      <w:r w:rsidR="0021584B">
        <w:rPr>
          <w:rFonts w:ascii="Verdana" w:hAnsi="Verdana"/>
          <w:sz w:val="18"/>
          <w:szCs w:val="18"/>
        </w:rPr>
        <w:t>de</w:t>
      </w:r>
      <w:r w:rsidRPr="00E5074A">
        <w:rPr>
          <w:rFonts w:ascii="Verdana" w:hAnsi="Verdana"/>
          <w:sz w:val="18"/>
          <w:szCs w:val="18"/>
        </w:rPr>
        <w:t xml:space="preserve"> </w:t>
      </w:r>
      <w:r w:rsidR="0021584B">
        <w:rPr>
          <w:rFonts w:ascii="Verdana" w:hAnsi="Verdana"/>
          <w:sz w:val="18"/>
          <w:szCs w:val="18"/>
        </w:rPr>
        <w:t>Inspecteur Boelensschool</w:t>
      </w:r>
      <w:r w:rsidRPr="00E5074A">
        <w:rPr>
          <w:rFonts w:ascii="Verdana" w:hAnsi="Verdana"/>
          <w:sz w:val="18"/>
          <w:szCs w:val="18"/>
        </w:rPr>
        <w:t xml:space="preserve"> die toegelaten is tot het schoolexamen</w:t>
      </w:r>
      <w:r>
        <w:rPr>
          <w:rFonts w:ascii="Verdana" w:hAnsi="Verdana"/>
          <w:sz w:val="18"/>
          <w:szCs w:val="18"/>
        </w:rPr>
        <w:t xml:space="preserve"> </w:t>
      </w:r>
      <w:r w:rsidRPr="00E5074A">
        <w:rPr>
          <w:rFonts w:ascii="Verdana" w:hAnsi="Verdana"/>
          <w:sz w:val="18"/>
          <w:szCs w:val="18"/>
        </w:rPr>
        <w:tab/>
      </w:r>
      <w:r w:rsidRPr="00E5074A">
        <w:rPr>
          <w:rFonts w:ascii="Verdana" w:hAnsi="Verdana"/>
          <w:sz w:val="18"/>
          <w:szCs w:val="18"/>
        </w:rPr>
        <w:tab/>
      </w:r>
      <w:r w:rsidRPr="00E5074A">
        <w:rPr>
          <w:rFonts w:ascii="Verdana" w:hAnsi="Verdana"/>
          <w:sz w:val="18"/>
          <w:szCs w:val="18"/>
        </w:rPr>
        <w:tab/>
      </w:r>
      <w:r w:rsidRPr="00E5074A">
        <w:rPr>
          <w:rFonts w:ascii="Verdana" w:hAnsi="Verdana"/>
          <w:sz w:val="18"/>
          <w:szCs w:val="18"/>
        </w:rPr>
        <w:tab/>
      </w:r>
      <w:r w:rsidRPr="00E5074A">
        <w:rPr>
          <w:rFonts w:ascii="Verdana" w:hAnsi="Verdana"/>
          <w:sz w:val="18"/>
          <w:szCs w:val="18"/>
        </w:rPr>
        <w:tab/>
      </w:r>
    </w:p>
    <w:p w14:paraId="4B7078D9" w14:textId="77777777" w:rsidR="00E5074A" w:rsidRPr="00E5074A" w:rsidRDefault="00E5074A">
      <w:pPr>
        <w:rPr>
          <w:rFonts w:ascii="Verdana" w:hAnsi="Verdana"/>
          <w:sz w:val="18"/>
          <w:szCs w:val="18"/>
        </w:rPr>
      </w:pPr>
      <w:r w:rsidRPr="00E5074A">
        <w:rPr>
          <w:rFonts w:ascii="Verdana" w:hAnsi="Verdana"/>
          <w:sz w:val="18"/>
          <w:szCs w:val="18"/>
        </w:rPr>
        <w:t>1.2.1</w:t>
      </w:r>
      <w:r w:rsidR="00C949D0">
        <w:rPr>
          <w:rFonts w:ascii="Verdana" w:hAnsi="Verdana"/>
          <w:sz w:val="18"/>
          <w:szCs w:val="18"/>
        </w:rPr>
        <w:t>0</w:t>
      </w:r>
      <w:r w:rsidRPr="00E5074A">
        <w:rPr>
          <w:rFonts w:ascii="Verdana" w:hAnsi="Verdana"/>
          <w:sz w:val="18"/>
          <w:szCs w:val="18"/>
        </w:rPr>
        <w:t>.</w:t>
      </w:r>
      <w:r w:rsidRPr="00E5074A">
        <w:rPr>
          <w:rFonts w:ascii="Verdana" w:hAnsi="Verdana"/>
          <w:sz w:val="18"/>
          <w:szCs w:val="18"/>
        </w:rPr>
        <w:tab/>
        <w:t>school</w:t>
      </w:r>
      <w:r w:rsidRPr="00E5074A">
        <w:rPr>
          <w:rFonts w:ascii="Verdana" w:hAnsi="Verdana"/>
          <w:sz w:val="18"/>
          <w:szCs w:val="18"/>
        </w:rPr>
        <w:tab/>
      </w:r>
      <w:r w:rsidRPr="00E5074A">
        <w:rPr>
          <w:rFonts w:ascii="Verdana" w:hAnsi="Verdana"/>
          <w:sz w:val="18"/>
          <w:szCs w:val="18"/>
        </w:rPr>
        <w:tab/>
      </w:r>
      <w:r w:rsidRPr="00E5074A">
        <w:rPr>
          <w:rFonts w:ascii="Verdana" w:hAnsi="Verdana"/>
          <w:sz w:val="18"/>
          <w:szCs w:val="18"/>
        </w:rPr>
        <w:tab/>
      </w:r>
      <w:r w:rsidR="0021584B">
        <w:rPr>
          <w:rFonts w:ascii="Verdana" w:hAnsi="Verdana"/>
          <w:sz w:val="18"/>
          <w:szCs w:val="18"/>
        </w:rPr>
        <w:t>de</w:t>
      </w:r>
      <w:r w:rsidRPr="00E5074A">
        <w:rPr>
          <w:rFonts w:ascii="Verdana" w:hAnsi="Verdana"/>
          <w:sz w:val="18"/>
          <w:szCs w:val="18"/>
        </w:rPr>
        <w:t xml:space="preserve"> </w:t>
      </w:r>
      <w:r w:rsidR="0021584B">
        <w:rPr>
          <w:rFonts w:ascii="Verdana" w:hAnsi="Verdana"/>
          <w:sz w:val="18"/>
          <w:szCs w:val="18"/>
        </w:rPr>
        <w:t>Inspecteur Boelensschool te Schiermonnikoog</w:t>
      </w:r>
    </w:p>
    <w:p w14:paraId="34D902E3" w14:textId="191F5A9F" w:rsidR="00E5074A" w:rsidRDefault="00C949D0">
      <w:pPr>
        <w:rPr>
          <w:rFonts w:ascii="Verdana" w:hAnsi="Verdana"/>
          <w:sz w:val="18"/>
          <w:szCs w:val="18"/>
        </w:rPr>
      </w:pPr>
      <w:r>
        <w:rPr>
          <w:rFonts w:ascii="Verdana" w:hAnsi="Verdana"/>
          <w:sz w:val="18"/>
          <w:szCs w:val="18"/>
        </w:rPr>
        <w:t>1.2.11</w:t>
      </w:r>
      <w:r w:rsidR="00E5074A" w:rsidRPr="00E5074A">
        <w:rPr>
          <w:rFonts w:ascii="Verdana" w:hAnsi="Verdana"/>
          <w:sz w:val="18"/>
          <w:szCs w:val="18"/>
        </w:rPr>
        <w:t>.</w:t>
      </w:r>
      <w:r w:rsidR="00E5074A" w:rsidRPr="00E5074A">
        <w:rPr>
          <w:rFonts w:ascii="Verdana" w:hAnsi="Verdana"/>
          <w:sz w:val="18"/>
          <w:szCs w:val="18"/>
        </w:rPr>
        <w:tab/>
        <w:t>opleiding</w:t>
      </w:r>
      <w:r w:rsidR="00780988">
        <w:rPr>
          <w:rFonts w:ascii="Verdana" w:hAnsi="Verdana"/>
          <w:sz w:val="18"/>
          <w:szCs w:val="18"/>
        </w:rPr>
        <w:t xml:space="preserve">    </w:t>
      </w:r>
      <w:r w:rsidR="00E5074A" w:rsidRPr="00E5074A">
        <w:rPr>
          <w:rFonts w:ascii="Verdana" w:hAnsi="Verdana"/>
          <w:sz w:val="18"/>
          <w:szCs w:val="18"/>
        </w:rPr>
        <w:tab/>
      </w:r>
      <w:r w:rsidR="002160A6">
        <w:rPr>
          <w:rFonts w:ascii="Verdana" w:hAnsi="Verdana"/>
          <w:sz w:val="18"/>
          <w:szCs w:val="18"/>
        </w:rPr>
        <w:tab/>
      </w:r>
      <w:r w:rsidR="00E5074A" w:rsidRPr="00E5074A">
        <w:rPr>
          <w:rFonts w:ascii="Verdana" w:hAnsi="Verdana"/>
          <w:sz w:val="18"/>
          <w:szCs w:val="18"/>
        </w:rPr>
        <w:t xml:space="preserve">één van de onderwijssoorten VMBO, HAVO, Atheneum of </w:t>
      </w:r>
    </w:p>
    <w:p w14:paraId="04508114" w14:textId="77777777" w:rsidR="00E5074A" w:rsidRPr="00E5074A" w:rsidRDefault="00E5074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E5074A">
        <w:rPr>
          <w:rFonts w:ascii="Verdana" w:hAnsi="Verdana"/>
          <w:sz w:val="18"/>
          <w:szCs w:val="18"/>
        </w:rPr>
        <w:t>Gymnasium</w:t>
      </w:r>
    </w:p>
    <w:p w14:paraId="1F74A21A" w14:textId="353F56A9" w:rsidR="00E5074A" w:rsidRPr="00E5074A" w:rsidRDefault="00C949D0">
      <w:pPr>
        <w:pStyle w:val="Plattetekstinspringen"/>
        <w:rPr>
          <w:rFonts w:ascii="Verdana" w:hAnsi="Verdana"/>
          <w:sz w:val="18"/>
          <w:szCs w:val="18"/>
        </w:rPr>
      </w:pPr>
      <w:r>
        <w:rPr>
          <w:rFonts w:ascii="Verdana" w:hAnsi="Verdana"/>
          <w:sz w:val="18"/>
          <w:szCs w:val="18"/>
        </w:rPr>
        <w:t>1.2.12</w:t>
      </w:r>
      <w:r w:rsidR="00E5074A" w:rsidRPr="00E5074A">
        <w:rPr>
          <w:rFonts w:ascii="Verdana" w:hAnsi="Verdana"/>
          <w:sz w:val="18"/>
          <w:szCs w:val="18"/>
        </w:rPr>
        <w:t>. centraal examen</w:t>
      </w:r>
      <w:r w:rsidR="00E5074A" w:rsidRPr="00E5074A">
        <w:rPr>
          <w:rFonts w:ascii="Verdana" w:hAnsi="Verdana"/>
          <w:sz w:val="18"/>
          <w:szCs w:val="18"/>
        </w:rPr>
        <w:tab/>
        <w:t xml:space="preserve">het landelijke examen overeenkomstig de wet en volgens de instructies van </w:t>
      </w:r>
      <w:r w:rsidR="00B12B79">
        <w:rPr>
          <w:rFonts w:ascii="Verdana" w:hAnsi="Verdana"/>
          <w:sz w:val="18"/>
          <w:szCs w:val="18"/>
        </w:rPr>
        <w:t>het College voor Examens (</w:t>
      </w:r>
      <w:proofErr w:type="spellStart"/>
      <w:r w:rsidR="00B12B79">
        <w:rPr>
          <w:rFonts w:ascii="Verdana" w:hAnsi="Verdana"/>
          <w:sz w:val="18"/>
          <w:szCs w:val="18"/>
        </w:rPr>
        <w:t>CvE</w:t>
      </w:r>
      <w:proofErr w:type="spellEnd"/>
      <w:r w:rsidR="00B12B79">
        <w:rPr>
          <w:rFonts w:ascii="Verdana" w:hAnsi="Verdana"/>
          <w:sz w:val="18"/>
          <w:szCs w:val="18"/>
        </w:rPr>
        <w:t>)</w:t>
      </w:r>
    </w:p>
    <w:p w14:paraId="587B7E02" w14:textId="50CBEBE8" w:rsidR="00E5074A" w:rsidRPr="00E5074A" w:rsidRDefault="00C949D0">
      <w:pPr>
        <w:rPr>
          <w:rFonts w:ascii="Verdana" w:hAnsi="Verdana"/>
          <w:sz w:val="18"/>
          <w:szCs w:val="18"/>
        </w:rPr>
      </w:pPr>
      <w:r>
        <w:rPr>
          <w:rFonts w:ascii="Verdana" w:hAnsi="Verdana"/>
          <w:sz w:val="18"/>
          <w:szCs w:val="18"/>
        </w:rPr>
        <w:t>1.2.13</w:t>
      </w:r>
      <w:r w:rsidR="00E5074A" w:rsidRPr="00E5074A">
        <w:rPr>
          <w:rFonts w:ascii="Verdana" w:hAnsi="Verdana"/>
          <w:sz w:val="18"/>
          <w:szCs w:val="18"/>
        </w:rPr>
        <w:t>.</w:t>
      </w:r>
      <w:r w:rsidR="00E5074A" w:rsidRPr="00E5074A">
        <w:rPr>
          <w:rFonts w:ascii="Verdana" w:hAnsi="Verdana"/>
          <w:sz w:val="18"/>
          <w:szCs w:val="18"/>
        </w:rPr>
        <w:tab/>
        <w:t>schoolexamen</w:t>
      </w:r>
      <w:r w:rsidR="00780988">
        <w:rPr>
          <w:rFonts w:ascii="Verdana" w:hAnsi="Verdana"/>
          <w:sz w:val="18"/>
          <w:szCs w:val="18"/>
        </w:rPr>
        <w:t xml:space="preserve">  </w:t>
      </w:r>
      <w:r w:rsidR="00780988">
        <w:rPr>
          <w:rFonts w:ascii="Verdana" w:hAnsi="Verdana"/>
          <w:sz w:val="18"/>
          <w:szCs w:val="18"/>
        </w:rPr>
        <w:tab/>
      </w:r>
      <w:r w:rsidR="00E5074A" w:rsidRPr="00E5074A">
        <w:rPr>
          <w:rFonts w:ascii="Verdana" w:hAnsi="Verdana"/>
          <w:sz w:val="18"/>
          <w:szCs w:val="18"/>
        </w:rPr>
        <w:tab/>
        <w:t xml:space="preserve">het examen dat door de school verzorgd wordt overeenkomstig de </w:t>
      </w:r>
    </w:p>
    <w:p w14:paraId="149E0645" w14:textId="77777777" w:rsidR="00E5074A" w:rsidRPr="00E5074A" w:rsidRDefault="00E5074A">
      <w:pPr>
        <w:ind w:left="2124" w:firstLine="708"/>
        <w:rPr>
          <w:rFonts w:ascii="Verdana" w:hAnsi="Verdana"/>
          <w:sz w:val="18"/>
          <w:szCs w:val="18"/>
        </w:rPr>
      </w:pPr>
      <w:r w:rsidRPr="00E5074A">
        <w:rPr>
          <w:rFonts w:ascii="Verdana" w:hAnsi="Verdana"/>
          <w:sz w:val="18"/>
          <w:szCs w:val="18"/>
        </w:rPr>
        <w:t>wet, vastgelegd in het PTA</w:t>
      </w:r>
    </w:p>
    <w:p w14:paraId="0D633BFE" w14:textId="5716EB9A" w:rsidR="00E5074A" w:rsidRPr="00E5074A" w:rsidRDefault="00C949D0">
      <w:pPr>
        <w:rPr>
          <w:rFonts w:ascii="Verdana" w:hAnsi="Verdana"/>
          <w:sz w:val="18"/>
          <w:szCs w:val="18"/>
        </w:rPr>
      </w:pPr>
      <w:r>
        <w:rPr>
          <w:rFonts w:ascii="Verdana" w:hAnsi="Verdana"/>
          <w:sz w:val="18"/>
          <w:szCs w:val="18"/>
        </w:rPr>
        <w:t>1.2.14</w:t>
      </w:r>
      <w:r w:rsidR="00E5074A" w:rsidRPr="00E5074A">
        <w:rPr>
          <w:rFonts w:ascii="Verdana" w:hAnsi="Verdana"/>
          <w:sz w:val="18"/>
          <w:szCs w:val="18"/>
        </w:rPr>
        <w:tab/>
        <w:t>examen</w:t>
      </w:r>
      <w:r w:rsidR="00780988">
        <w:rPr>
          <w:rFonts w:ascii="Verdana" w:hAnsi="Verdana"/>
          <w:sz w:val="18"/>
          <w:szCs w:val="18"/>
        </w:rPr>
        <w:t xml:space="preserve">    </w:t>
      </w:r>
      <w:r w:rsidR="005957F2">
        <w:rPr>
          <w:rFonts w:ascii="Verdana" w:hAnsi="Verdana"/>
          <w:sz w:val="18"/>
          <w:szCs w:val="18"/>
        </w:rPr>
        <w:t xml:space="preserve"> </w:t>
      </w:r>
      <w:r w:rsidR="00E5074A" w:rsidRPr="00E5074A">
        <w:rPr>
          <w:rFonts w:ascii="Verdana" w:hAnsi="Verdana"/>
          <w:sz w:val="18"/>
          <w:szCs w:val="18"/>
        </w:rPr>
        <w:tab/>
      </w:r>
      <w:r w:rsidR="002160A6">
        <w:rPr>
          <w:rFonts w:ascii="Verdana" w:hAnsi="Verdana"/>
          <w:sz w:val="18"/>
          <w:szCs w:val="18"/>
        </w:rPr>
        <w:tab/>
      </w:r>
      <w:r w:rsidR="00E5074A" w:rsidRPr="00E5074A">
        <w:rPr>
          <w:rFonts w:ascii="Verdana" w:hAnsi="Verdana"/>
          <w:sz w:val="18"/>
          <w:szCs w:val="18"/>
        </w:rPr>
        <w:t xml:space="preserve">het schoolexamen en –indien wettelijk voorgeschreven- het centraal </w:t>
      </w:r>
    </w:p>
    <w:p w14:paraId="33013838" w14:textId="77777777" w:rsidR="00E5074A" w:rsidRPr="00E5074A" w:rsidRDefault="00E5074A">
      <w:pPr>
        <w:ind w:left="2124" w:firstLine="708"/>
        <w:rPr>
          <w:rFonts w:ascii="Verdana" w:hAnsi="Verdana"/>
          <w:sz w:val="18"/>
          <w:szCs w:val="18"/>
        </w:rPr>
      </w:pPr>
      <w:r w:rsidRPr="00E5074A">
        <w:rPr>
          <w:rFonts w:ascii="Verdana" w:hAnsi="Verdana"/>
          <w:sz w:val="18"/>
          <w:szCs w:val="18"/>
        </w:rPr>
        <w:t>examen voor een opleiding</w:t>
      </w:r>
      <w:r>
        <w:rPr>
          <w:rFonts w:ascii="Verdana" w:hAnsi="Verdana"/>
          <w:sz w:val="18"/>
          <w:szCs w:val="18"/>
        </w:rPr>
        <w:t xml:space="preserve"> </w:t>
      </w:r>
    </w:p>
    <w:p w14:paraId="50D697FB" w14:textId="539A70BD" w:rsidR="00E5074A" w:rsidRDefault="00C949D0" w:rsidP="00E5074A">
      <w:pPr>
        <w:rPr>
          <w:rFonts w:ascii="Verdana" w:hAnsi="Verdana"/>
          <w:sz w:val="18"/>
          <w:szCs w:val="18"/>
        </w:rPr>
      </w:pPr>
      <w:r>
        <w:rPr>
          <w:rFonts w:ascii="Verdana" w:hAnsi="Verdana"/>
          <w:sz w:val="18"/>
          <w:szCs w:val="18"/>
        </w:rPr>
        <w:t>1.2.15</w:t>
      </w:r>
      <w:r w:rsidR="00E5074A" w:rsidRPr="00E5074A">
        <w:rPr>
          <w:rFonts w:ascii="Verdana" w:hAnsi="Verdana"/>
          <w:sz w:val="18"/>
          <w:szCs w:val="18"/>
        </w:rPr>
        <w:tab/>
        <w:t>examenstof</w:t>
      </w:r>
      <w:r w:rsidR="00780988">
        <w:rPr>
          <w:rFonts w:ascii="Verdana" w:hAnsi="Verdana"/>
          <w:sz w:val="18"/>
          <w:szCs w:val="18"/>
        </w:rPr>
        <w:t xml:space="preserve">   </w:t>
      </w:r>
      <w:r w:rsidR="00E5074A" w:rsidRPr="00E5074A">
        <w:rPr>
          <w:rFonts w:ascii="Verdana" w:hAnsi="Verdana"/>
          <w:sz w:val="18"/>
          <w:szCs w:val="18"/>
        </w:rPr>
        <w:tab/>
      </w:r>
      <w:r w:rsidR="00780988">
        <w:rPr>
          <w:rFonts w:ascii="Verdana" w:hAnsi="Verdana"/>
          <w:sz w:val="18"/>
          <w:szCs w:val="18"/>
        </w:rPr>
        <w:tab/>
      </w:r>
      <w:r w:rsidR="00E5074A" w:rsidRPr="00E5074A">
        <w:rPr>
          <w:rFonts w:ascii="Verdana" w:hAnsi="Verdana"/>
          <w:sz w:val="18"/>
          <w:szCs w:val="18"/>
        </w:rPr>
        <w:t xml:space="preserve">de aan de kandidaat te stellen eisen, overeenkomstig de instructie </w:t>
      </w:r>
    </w:p>
    <w:p w14:paraId="539157A4" w14:textId="77777777" w:rsidR="00E5074A" w:rsidRPr="00E5074A" w:rsidRDefault="00E5074A" w:rsidP="00E5074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E5074A">
        <w:rPr>
          <w:rFonts w:ascii="Verdana" w:hAnsi="Verdana"/>
          <w:sz w:val="18"/>
          <w:szCs w:val="18"/>
        </w:rPr>
        <w:t>van de CEVO en (voor het schoolexamen) vastgelegd in het PTA</w:t>
      </w:r>
    </w:p>
    <w:p w14:paraId="09DC1828" w14:textId="5FA22E79" w:rsidR="00E5074A" w:rsidRPr="00E5074A" w:rsidRDefault="00C949D0">
      <w:pPr>
        <w:autoSpaceDE w:val="0"/>
        <w:autoSpaceDN w:val="0"/>
        <w:adjustRightInd w:val="0"/>
        <w:ind w:left="2832" w:hanging="2832"/>
        <w:rPr>
          <w:rFonts w:ascii="Verdana" w:hAnsi="Verdana"/>
          <w:sz w:val="18"/>
          <w:szCs w:val="18"/>
        </w:rPr>
      </w:pPr>
      <w:r>
        <w:rPr>
          <w:rFonts w:ascii="Verdana" w:hAnsi="Verdana"/>
          <w:sz w:val="18"/>
          <w:szCs w:val="18"/>
        </w:rPr>
        <w:t>1.2.16</w:t>
      </w:r>
      <w:r w:rsidR="00E5074A" w:rsidRPr="00E5074A">
        <w:rPr>
          <w:rFonts w:ascii="Verdana" w:hAnsi="Verdana"/>
          <w:sz w:val="18"/>
          <w:szCs w:val="18"/>
        </w:rPr>
        <w:t xml:space="preserve">. herkansing </w:t>
      </w:r>
      <w:r w:rsidR="00E5074A" w:rsidRPr="00E5074A">
        <w:rPr>
          <w:rFonts w:ascii="Verdana" w:hAnsi="Verdana"/>
          <w:sz w:val="18"/>
          <w:szCs w:val="18"/>
        </w:rPr>
        <w:tab/>
        <w:t>het opnieuw dan wel alsnog deelnemen aan een onderdeel/-delen van het centraal examen of het schoolexamen</w:t>
      </w:r>
    </w:p>
    <w:p w14:paraId="5B976762" w14:textId="37B3B0E3" w:rsidR="00E5074A" w:rsidRDefault="00C949D0">
      <w:pPr>
        <w:rPr>
          <w:rFonts w:ascii="Verdana" w:hAnsi="Verdana"/>
          <w:sz w:val="18"/>
          <w:szCs w:val="18"/>
        </w:rPr>
      </w:pPr>
      <w:r>
        <w:rPr>
          <w:rFonts w:ascii="Verdana" w:hAnsi="Verdana"/>
          <w:sz w:val="18"/>
          <w:szCs w:val="18"/>
        </w:rPr>
        <w:t>1.2.17</w:t>
      </w:r>
      <w:r w:rsidR="00E5074A" w:rsidRPr="00E5074A">
        <w:rPr>
          <w:rFonts w:ascii="Verdana" w:hAnsi="Verdana"/>
          <w:sz w:val="18"/>
          <w:szCs w:val="18"/>
        </w:rPr>
        <w:t>.</w:t>
      </w:r>
      <w:r w:rsidR="00E5074A" w:rsidRPr="00E5074A">
        <w:rPr>
          <w:rFonts w:ascii="Verdana" w:hAnsi="Verdana"/>
          <w:sz w:val="18"/>
          <w:szCs w:val="18"/>
        </w:rPr>
        <w:tab/>
        <w:t>tweede correctie</w:t>
      </w:r>
      <w:r w:rsidR="00780988">
        <w:rPr>
          <w:rFonts w:ascii="Verdana" w:hAnsi="Verdana"/>
          <w:sz w:val="18"/>
          <w:szCs w:val="18"/>
        </w:rPr>
        <w:t xml:space="preserve"> </w:t>
      </w:r>
      <w:r w:rsidR="00E5074A" w:rsidRPr="00E5074A">
        <w:rPr>
          <w:rFonts w:ascii="Verdana" w:hAnsi="Verdana"/>
          <w:sz w:val="18"/>
          <w:szCs w:val="18"/>
        </w:rPr>
        <w:t xml:space="preserve"> </w:t>
      </w:r>
      <w:r w:rsidR="00E5074A" w:rsidRPr="00E5074A">
        <w:rPr>
          <w:rFonts w:ascii="Verdana" w:hAnsi="Verdana"/>
          <w:sz w:val="18"/>
          <w:szCs w:val="18"/>
        </w:rPr>
        <w:tab/>
        <w:t xml:space="preserve">de correctie en de beoordeling die door een gecommitteerde wordt </w:t>
      </w:r>
    </w:p>
    <w:p w14:paraId="5A6604EC" w14:textId="77777777" w:rsidR="00E5074A" w:rsidRPr="00E5074A" w:rsidRDefault="00E5074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E5074A">
        <w:rPr>
          <w:rFonts w:ascii="Verdana" w:hAnsi="Verdana"/>
          <w:sz w:val="18"/>
          <w:szCs w:val="18"/>
        </w:rPr>
        <w:t>verstrekt</w:t>
      </w:r>
    </w:p>
    <w:p w14:paraId="16D7C846" w14:textId="16C82CBF" w:rsidR="00E5074A" w:rsidRDefault="00C949D0" w:rsidP="00E5074A">
      <w:pPr>
        <w:rPr>
          <w:rFonts w:ascii="Verdana" w:hAnsi="Verdana"/>
          <w:sz w:val="18"/>
          <w:szCs w:val="18"/>
        </w:rPr>
      </w:pPr>
      <w:r>
        <w:rPr>
          <w:rFonts w:ascii="Verdana" w:hAnsi="Verdana"/>
          <w:sz w:val="18"/>
          <w:szCs w:val="18"/>
        </w:rPr>
        <w:t>1.2.18</w:t>
      </w:r>
      <w:r w:rsidR="00E5074A" w:rsidRPr="00E5074A">
        <w:rPr>
          <w:rFonts w:ascii="Verdana" w:hAnsi="Verdana"/>
          <w:sz w:val="18"/>
          <w:szCs w:val="18"/>
        </w:rPr>
        <w:t>.</w:t>
      </w:r>
      <w:r w:rsidR="00E5074A" w:rsidRPr="00E5074A">
        <w:rPr>
          <w:rFonts w:ascii="Verdana" w:hAnsi="Verdana"/>
          <w:sz w:val="18"/>
          <w:szCs w:val="18"/>
        </w:rPr>
        <w:tab/>
        <w:t>staatsexamen</w:t>
      </w:r>
      <w:r w:rsidR="00780988">
        <w:rPr>
          <w:rFonts w:ascii="Verdana" w:hAnsi="Verdana"/>
          <w:sz w:val="18"/>
          <w:szCs w:val="18"/>
        </w:rPr>
        <w:t xml:space="preserve">   </w:t>
      </w:r>
      <w:r w:rsidR="00E5074A" w:rsidRPr="00E5074A">
        <w:rPr>
          <w:rFonts w:ascii="Verdana" w:hAnsi="Verdana"/>
          <w:sz w:val="18"/>
          <w:szCs w:val="18"/>
        </w:rPr>
        <w:tab/>
        <w:t xml:space="preserve">het centraal examen dat –vanwege bijzondere omstandigheden- </w:t>
      </w:r>
    </w:p>
    <w:p w14:paraId="6F2AE68A" w14:textId="77777777" w:rsidR="00E5074A" w:rsidRDefault="00E5074A" w:rsidP="00E5074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E5074A">
        <w:rPr>
          <w:rFonts w:ascii="Verdana" w:hAnsi="Verdana"/>
          <w:sz w:val="18"/>
          <w:szCs w:val="18"/>
        </w:rPr>
        <w:t xml:space="preserve">door leerlingen afgelegd wordt die toegelaten zijn overeenkomstig </w:t>
      </w:r>
    </w:p>
    <w:p w14:paraId="5BDB366A" w14:textId="04476B31" w:rsidR="00E5074A" w:rsidRPr="00E5074A" w:rsidRDefault="00E5074A" w:rsidP="00E5074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E5074A">
        <w:rPr>
          <w:rFonts w:ascii="Verdana" w:hAnsi="Verdana"/>
          <w:sz w:val="18"/>
          <w:szCs w:val="18"/>
        </w:rPr>
        <w:t>de daarvoor geldende bepalingen</w:t>
      </w:r>
      <w:r w:rsidR="005957F2">
        <w:rPr>
          <w:rFonts w:ascii="Verdana" w:hAnsi="Verdana"/>
          <w:sz w:val="18"/>
          <w:szCs w:val="18"/>
        </w:rPr>
        <w:t xml:space="preserve"> </w:t>
      </w:r>
      <w:r w:rsidRPr="00E5074A">
        <w:rPr>
          <w:rFonts w:ascii="Verdana" w:hAnsi="Verdana"/>
          <w:sz w:val="18"/>
          <w:szCs w:val="18"/>
        </w:rPr>
        <w:t xml:space="preserve">tot de tweede of derde zitting in </w:t>
      </w:r>
    </w:p>
    <w:p w14:paraId="03C36B23" w14:textId="77777777" w:rsidR="00E5074A" w:rsidRPr="00E5074A" w:rsidRDefault="00E5074A" w:rsidP="00E5074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E5074A">
        <w:rPr>
          <w:rFonts w:ascii="Verdana" w:hAnsi="Verdana"/>
          <w:sz w:val="18"/>
          <w:szCs w:val="18"/>
        </w:rPr>
        <w:t>een kalenderjaar</w:t>
      </w:r>
    </w:p>
    <w:p w14:paraId="7AF1BD08" w14:textId="552D81CF" w:rsidR="00E5074A" w:rsidRPr="00E5074A" w:rsidRDefault="00C949D0">
      <w:pPr>
        <w:rPr>
          <w:rFonts w:ascii="Verdana" w:hAnsi="Verdana"/>
          <w:sz w:val="18"/>
          <w:szCs w:val="18"/>
        </w:rPr>
      </w:pPr>
      <w:r>
        <w:rPr>
          <w:rFonts w:ascii="Verdana" w:hAnsi="Verdana"/>
          <w:sz w:val="18"/>
          <w:szCs w:val="18"/>
        </w:rPr>
        <w:t>1.2.19</w:t>
      </w:r>
      <w:r w:rsidR="00E5074A">
        <w:rPr>
          <w:rFonts w:ascii="Verdana" w:hAnsi="Verdana"/>
          <w:sz w:val="18"/>
          <w:szCs w:val="18"/>
        </w:rPr>
        <w:t>.</w:t>
      </w:r>
      <w:r w:rsidR="005957F2">
        <w:rPr>
          <w:rFonts w:ascii="Verdana" w:hAnsi="Verdana"/>
          <w:sz w:val="18"/>
          <w:szCs w:val="18"/>
        </w:rPr>
        <w:t xml:space="preserve"> </w:t>
      </w:r>
      <w:proofErr w:type="spellStart"/>
      <w:r w:rsidR="00E5074A">
        <w:rPr>
          <w:rFonts w:ascii="Verdana" w:hAnsi="Verdana"/>
          <w:sz w:val="18"/>
          <w:szCs w:val="18"/>
        </w:rPr>
        <w:t>staatsexamencomm</w:t>
      </w:r>
      <w:proofErr w:type="spellEnd"/>
      <w:r w:rsidR="00E5074A">
        <w:rPr>
          <w:rFonts w:ascii="Verdana" w:hAnsi="Verdana"/>
          <w:sz w:val="18"/>
          <w:szCs w:val="18"/>
        </w:rPr>
        <w:t>.</w:t>
      </w:r>
      <w:r w:rsidR="00E5074A" w:rsidRPr="00E5074A">
        <w:rPr>
          <w:rFonts w:ascii="Verdana" w:hAnsi="Verdana"/>
          <w:sz w:val="18"/>
          <w:szCs w:val="18"/>
        </w:rPr>
        <w:tab/>
        <w:t>de commissie die het staatsexamen afneemt</w:t>
      </w:r>
    </w:p>
    <w:p w14:paraId="26EDD943" w14:textId="66E3E869" w:rsidR="00E5074A" w:rsidRDefault="00C949D0" w:rsidP="00E5074A">
      <w:pPr>
        <w:rPr>
          <w:rFonts w:ascii="Verdana" w:hAnsi="Verdana"/>
          <w:sz w:val="18"/>
          <w:szCs w:val="18"/>
        </w:rPr>
      </w:pPr>
      <w:r>
        <w:rPr>
          <w:rFonts w:ascii="Verdana" w:hAnsi="Verdana"/>
          <w:sz w:val="18"/>
          <w:szCs w:val="18"/>
        </w:rPr>
        <w:t>1.2.20</w:t>
      </w:r>
      <w:r w:rsidR="00E5074A" w:rsidRPr="00E5074A">
        <w:rPr>
          <w:rFonts w:ascii="Verdana" w:hAnsi="Verdana"/>
          <w:sz w:val="18"/>
          <w:szCs w:val="18"/>
        </w:rPr>
        <w:t>.</w:t>
      </w:r>
      <w:r w:rsidR="005957F2">
        <w:rPr>
          <w:rFonts w:ascii="Verdana" w:hAnsi="Verdana"/>
          <w:sz w:val="18"/>
          <w:szCs w:val="18"/>
        </w:rPr>
        <w:t xml:space="preserve"> </w:t>
      </w:r>
      <w:r w:rsidR="00E5074A" w:rsidRPr="00E5074A">
        <w:rPr>
          <w:rFonts w:ascii="Verdana" w:hAnsi="Verdana"/>
          <w:sz w:val="18"/>
          <w:szCs w:val="18"/>
        </w:rPr>
        <w:t>examenbesluit</w:t>
      </w:r>
      <w:r w:rsidR="005957F2">
        <w:rPr>
          <w:rFonts w:ascii="Verdana" w:hAnsi="Verdana"/>
          <w:sz w:val="18"/>
          <w:szCs w:val="18"/>
        </w:rPr>
        <w:t xml:space="preserve"> </w:t>
      </w:r>
      <w:r w:rsidR="00E5074A" w:rsidRPr="00E5074A">
        <w:rPr>
          <w:rFonts w:ascii="Verdana" w:hAnsi="Verdana"/>
          <w:sz w:val="18"/>
          <w:szCs w:val="18"/>
        </w:rPr>
        <w:tab/>
      </w:r>
      <w:r w:rsidR="00780988">
        <w:rPr>
          <w:rFonts w:ascii="Verdana" w:hAnsi="Verdana"/>
          <w:sz w:val="18"/>
          <w:szCs w:val="18"/>
        </w:rPr>
        <w:tab/>
      </w:r>
      <w:r w:rsidR="00E5074A" w:rsidRPr="00E5074A">
        <w:rPr>
          <w:rFonts w:ascii="Verdana" w:hAnsi="Verdana"/>
          <w:sz w:val="18"/>
          <w:szCs w:val="18"/>
        </w:rPr>
        <w:t xml:space="preserve">het geldende besluit van de Nederlandse minister van onderwijs, </w:t>
      </w:r>
    </w:p>
    <w:p w14:paraId="0DB4B4D6" w14:textId="77777777" w:rsidR="00E5074A" w:rsidRDefault="00E5074A" w:rsidP="00E5074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E5074A">
        <w:rPr>
          <w:rFonts w:ascii="Verdana" w:hAnsi="Verdana"/>
          <w:sz w:val="18"/>
          <w:szCs w:val="18"/>
        </w:rPr>
        <w:t xml:space="preserve">cultuur en wetenschappen of diens staatssecretaris namens hem </w:t>
      </w:r>
    </w:p>
    <w:p w14:paraId="688A32E2" w14:textId="6D12FB62" w:rsidR="00E5074A" w:rsidRDefault="00E5074A" w:rsidP="00E5074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E5074A">
        <w:rPr>
          <w:rFonts w:ascii="Verdana" w:hAnsi="Verdana"/>
          <w:sz w:val="18"/>
          <w:szCs w:val="18"/>
        </w:rPr>
        <w:t>voor de inrichting en de inhoud</w:t>
      </w:r>
      <w:r w:rsidR="005957F2">
        <w:rPr>
          <w:rFonts w:ascii="Verdana" w:hAnsi="Verdana"/>
          <w:sz w:val="18"/>
          <w:szCs w:val="18"/>
        </w:rPr>
        <w:t xml:space="preserve"> </w:t>
      </w:r>
      <w:r w:rsidRPr="00E5074A">
        <w:rPr>
          <w:rFonts w:ascii="Verdana" w:hAnsi="Verdana"/>
          <w:sz w:val="18"/>
          <w:szCs w:val="18"/>
        </w:rPr>
        <w:t>van het voortgezet onderwijs</w:t>
      </w:r>
      <w:r w:rsidR="005957F2">
        <w:rPr>
          <w:rFonts w:ascii="Verdana" w:hAnsi="Verdana"/>
          <w:sz w:val="18"/>
          <w:szCs w:val="18"/>
        </w:rPr>
        <w:t xml:space="preserve"> </w:t>
      </w:r>
      <w:r w:rsidRPr="00E5074A">
        <w:rPr>
          <w:rFonts w:ascii="Verdana" w:hAnsi="Verdana"/>
          <w:sz w:val="18"/>
          <w:szCs w:val="18"/>
        </w:rPr>
        <w:t xml:space="preserve">in </w:t>
      </w:r>
    </w:p>
    <w:p w14:paraId="18CEEA56" w14:textId="77777777" w:rsidR="00E5074A" w:rsidRPr="00E5074A" w:rsidRDefault="00E5074A" w:rsidP="00E5074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E5074A">
        <w:rPr>
          <w:rFonts w:ascii="Verdana" w:hAnsi="Verdana"/>
          <w:sz w:val="18"/>
          <w:szCs w:val="18"/>
        </w:rPr>
        <w:t>Nederland</w:t>
      </w:r>
    </w:p>
    <w:p w14:paraId="55009DBD" w14:textId="77777777" w:rsidR="00E5074A" w:rsidRPr="00E5074A" w:rsidRDefault="00C949D0">
      <w:pPr>
        <w:ind w:left="2832" w:hanging="2832"/>
        <w:rPr>
          <w:rFonts w:ascii="Verdana" w:hAnsi="Verdana"/>
          <w:sz w:val="18"/>
          <w:szCs w:val="18"/>
        </w:rPr>
      </w:pPr>
      <w:r>
        <w:rPr>
          <w:rFonts w:ascii="Verdana" w:hAnsi="Verdana"/>
          <w:sz w:val="18"/>
          <w:szCs w:val="18"/>
        </w:rPr>
        <w:t xml:space="preserve"> 1.2.21</w:t>
      </w:r>
      <w:r w:rsidR="00E5074A" w:rsidRPr="00E5074A">
        <w:rPr>
          <w:rFonts w:ascii="Verdana" w:hAnsi="Verdana"/>
          <w:sz w:val="18"/>
          <w:szCs w:val="18"/>
        </w:rPr>
        <w:t>. ouders</w:t>
      </w:r>
      <w:r w:rsidR="00E5074A" w:rsidRPr="00E5074A">
        <w:rPr>
          <w:rFonts w:ascii="Verdana" w:hAnsi="Verdana"/>
          <w:sz w:val="18"/>
          <w:szCs w:val="18"/>
        </w:rPr>
        <w:tab/>
      </w:r>
      <w:proofErr w:type="spellStart"/>
      <w:r w:rsidR="00E5074A" w:rsidRPr="00E5074A">
        <w:rPr>
          <w:rFonts w:ascii="Verdana" w:hAnsi="Verdana"/>
          <w:sz w:val="18"/>
          <w:szCs w:val="18"/>
        </w:rPr>
        <w:t>ouders</w:t>
      </w:r>
      <w:proofErr w:type="spellEnd"/>
      <w:r w:rsidR="00E5074A" w:rsidRPr="00E5074A">
        <w:rPr>
          <w:rFonts w:ascii="Verdana" w:hAnsi="Verdana"/>
          <w:sz w:val="18"/>
          <w:szCs w:val="18"/>
        </w:rPr>
        <w:t>, voogden of verzorgers; de wettelijke vertegenwoordigers van de kandidaat</w:t>
      </w:r>
    </w:p>
    <w:p w14:paraId="13B033DB" w14:textId="77777777" w:rsidR="00E5074A" w:rsidRPr="00E5074A" w:rsidRDefault="00E5074A">
      <w:pPr>
        <w:rPr>
          <w:rFonts w:ascii="Verdana" w:hAnsi="Verdana"/>
          <w:sz w:val="18"/>
          <w:szCs w:val="18"/>
        </w:rPr>
      </w:pPr>
      <w:r w:rsidRPr="00E5074A">
        <w:rPr>
          <w:rFonts w:ascii="Verdana" w:hAnsi="Verdana"/>
          <w:sz w:val="18"/>
          <w:szCs w:val="18"/>
        </w:rPr>
        <w:t>1.2.2</w:t>
      </w:r>
      <w:r w:rsidR="00C949D0">
        <w:rPr>
          <w:rFonts w:ascii="Verdana" w:hAnsi="Verdana"/>
          <w:sz w:val="18"/>
          <w:szCs w:val="18"/>
        </w:rPr>
        <w:t>2.</w:t>
      </w:r>
      <w:r w:rsidRPr="00E5074A">
        <w:rPr>
          <w:rFonts w:ascii="Verdana" w:hAnsi="Verdana"/>
          <w:sz w:val="18"/>
          <w:szCs w:val="18"/>
        </w:rPr>
        <w:tab/>
        <w:t>schooldag</w:t>
      </w:r>
      <w:r w:rsidRPr="00E5074A">
        <w:rPr>
          <w:rFonts w:ascii="Verdana" w:hAnsi="Verdana"/>
          <w:sz w:val="18"/>
          <w:szCs w:val="18"/>
        </w:rPr>
        <w:tab/>
      </w:r>
      <w:r w:rsidRPr="00E5074A">
        <w:rPr>
          <w:rFonts w:ascii="Verdana" w:hAnsi="Verdana"/>
          <w:sz w:val="18"/>
          <w:szCs w:val="18"/>
        </w:rPr>
        <w:tab/>
        <w:t>werkdag niet zijnde een vastgestelde schoolvakantiedag of feestdag</w:t>
      </w:r>
    </w:p>
    <w:p w14:paraId="5B9EE94E" w14:textId="77777777" w:rsidR="00780988" w:rsidRDefault="00C949D0">
      <w:pPr>
        <w:ind w:left="2832" w:hanging="2832"/>
        <w:rPr>
          <w:rFonts w:ascii="Verdana" w:hAnsi="Verdana"/>
          <w:sz w:val="18"/>
          <w:szCs w:val="18"/>
        </w:rPr>
      </w:pPr>
      <w:r>
        <w:rPr>
          <w:rFonts w:ascii="Verdana" w:hAnsi="Verdana"/>
          <w:sz w:val="18"/>
          <w:szCs w:val="18"/>
        </w:rPr>
        <w:lastRenderedPageBreak/>
        <w:t>1.2.23.</w:t>
      </w:r>
      <w:r w:rsidR="00B12B79">
        <w:rPr>
          <w:rFonts w:ascii="Verdana" w:hAnsi="Verdana"/>
          <w:sz w:val="18"/>
          <w:szCs w:val="18"/>
        </w:rPr>
        <w:t xml:space="preserve"> DUO</w:t>
      </w:r>
      <w:r w:rsidR="00780988">
        <w:rPr>
          <w:rFonts w:ascii="Verdana" w:hAnsi="Verdana"/>
          <w:sz w:val="18"/>
          <w:szCs w:val="18"/>
        </w:rPr>
        <w:t xml:space="preserve"> </w:t>
      </w:r>
      <w:r w:rsidR="00B12B79">
        <w:rPr>
          <w:rFonts w:ascii="Verdana" w:hAnsi="Verdana"/>
          <w:sz w:val="18"/>
          <w:szCs w:val="18"/>
        </w:rPr>
        <w:t>Dienst Uitvoering Onderwijsinstelling die belast</w:t>
      </w:r>
      <w:r w:rsidR="00E5074A" w:rsidRPr="00E5074A">
        <w:rPr>
          <w:rFonts w:ascii="Verdana" w:hAnsi="Verdana"/>
          <w:sz w:val="18"/>
          <w:szCs w:val="18"/>
        </w:rPr>
        <w:t xml:space="preserve"> is met de uitvoering van wetten en</w:t>
      </w:r>
      <w:r w:rsidR="00780988">
        <w:rPr>
          <w:rFonts w:ascii="Verdana" w:hAnsi="Verdana"/>
          <w:sz w:val="18"/>
          <w:szCs w:val="18"/>
        </w:rPr>
        <w:t xml:space="preserve"> </w:t>
      </w:r>
    </w:p>
    <w:p w14:paraId="69C20404" w14:textId="4AC0A5A1" w:rsidR="00E5074A" w:rsidRPr="00E5074A" w:rsidRDefault="00E5074A" w:rsidP="00780988">
      <w:pPr>
        <w:ind w:left="2832" w:hanging="2124"/>
        <w:rPr>
          <w:rFonts w:ascii="Verdana" w:hAnsi="Verdana"/>
          <w:sz w:val="18"/>
          <w:szCs w:val="18"/>
        </w:rPr>
      </w:pPr>
      <w:r w:rsidRPr="00E5074A">
        <w:rPr>
          <w:rFonts w:ascii="Verdana" w:hAnsi="Verdana"/>
          <w:sz w:val="18"/>
          <w:szCs w:val="18"/>
        </w:rPr>
        <w:t>regelingen voor het Ministerie OCW</w:t>
      </w:r>
      <w:r w:rsidR="00B12B79">
        <w:rPr>
          <w:rFonts w:ascii="Verdana" w:hAnsi="Verdana"/>
          <w:sz w:val="18"/>
          <w:szCs w:val="18"/>
        </w:rPr>
        <w:t xml:space="preserve"> (voorheen IBG en CFI)</w:t>
      </w:r>
    </w:p>
    <w:p w14:paraId="5320F4C7" w14:textId="77777777" w:rsidR="00E5074A" w:rsidRPr="00E5074A" w:rsidRDefault="00E5074A">
      <w:pPr>
        <w:ind w:left="708"/>
        <w:rPr>
          <w:rFonts w:ascii="Verdana" w:hAnsi="Verdana"/>
          <w:sz w:val="18"/>
          <w:szCs w:val="18"/>
        </w:rPr>
      </w:pPr>
      <w:r w:rsidRPr="00E5074A">
        <w:rPr>
          <w:rFonts w:ascii="Verdana" w:hAnsi="Verdana"/>
          <w:sz w:val="18"/>
          <w:szCs w:val="18"/>
        </w:rPr>
        <w:tab/>
      </w:r>
    </w:p>
    <w:p w14:paraId="325B62A4" w14:textId="77777777" w:rsidR="00E5074A" w:rsidRPr="00E5074A" w:rsidRDefault="00E5074A" w:rsidP="00896A93">
      <w:pPr>
        <w:rPr>
          <w:rFonts w:ascii="Verdana" w:hAnsi="Verdana"/>
          <w:sz w:val="18"/>
          <w:szCs w:val="18"/>
        </w:rPr>
      </w:pPr>
      <w:r w:rsidRPr="00E5074A">
        <w:rPr>
          <w:rFonts w:ascii="Verdana" w:hAnsi="Verdana"/>
          <w:sz w:val="18"/>
          <w:szCs w:val="18"/>
        </w:rPr>
        <w:t xml:space="preserve">N.B. Vanwege de leesbaarheid is in dit reglement gekozen voor de mannelijke persoonsvorm. </w:t>
      </w:r>
    </w:p>
    <w:p w14:paraId="76E3FA14" w14:textId="7B258545" w:rsidR="00E5074A" w:rsidRPr="00E5074A" w:rsidRDefault="00E5074A" w:rsidP="00896A93">
      <w:pPr>
        <w:rPr>
          <w:rFonts w:ascii="Verdana" w:hAnsi="Verdana"/>
          <w:sz w:val="18"/>
          <w:szCs w:val="18"/>
        </w:rPr>
      </w:pPr>
      <w:r w:rsidRPr="00E5074A">
        <w:rPr>
          <w:rFonts w:ascii="Verdana" w:hAnsi="Verdana"/>
          <w:sz w:val="18"/>
          <w:szCs w:val="18"/>
        </w:rPr>
        <w:t>Overal waar hij/hem staat, moet ook zij/haar gelezen worden.</w:t>
      </w:r>
      <w:r w:rsidR="005957F2">
        <w:rPr>
          <w:rFonts w:ascii="Verdana" w:hAnsi="Verdana"/>
          <w:sz w:val="18"/>
          <w:szCs w:val="18"/>
        </w:rPr>
        <w:t xml:space="preserve"> </w:t>
      </w:r>
    </w:p>
    <w:p w14:paraId="22FDBC91" w14:textId="77777777" w:rsidR="00E5074A" w:rsidRPr="00E5074A" w:rsidRDefault="00E5074A">
      <w:pPr>
        <w:rPr>
          <w:rFonts w:ascii="Verdana" w:hAnsi="Verdana"/>
          <w:sz w:val="18"/>
          <w:szCs w:val="18"/>
        </w:rPr>
      </w:pPr>
    </w:p>
    <w:p w14:paraId="7B37BE58" w14:textId="77777777" w:rsidR="00E5074A" w:rsidRPr="00E5074A" w:rsidRDefault="00E5074A">
      <w:pPr>
        <w:rPr>
          <w:rFonts w:ascii="Verdana" w:hAnsi="Verdana"/>
          <w:b/>
          <w:sz w:val="18"/>
          <w:szCs w:val="18"/>
        </w:rPr>
      </w:pPr>
    </w:p>
    <w:p w14:paraId="248E3499" w14:textId="77777777" w:rsidR="00E5074A" w:rsidRPr="00E5074A" w:rsidRDefault="00E5074A">
      <w:pPr>
        <w:rPr>
          <w:rFonts w:ascii="Verdana" w:hAnsi="Verdana"/>
          <w:b/>
          <w:sz w:val="18"/>
          <w:szCs w:val="18"/>
        </w:rPr>
      </w:pPr>
      <w:r w:rsidRPr="00E5074A">
        <w:rPr>
          <w:rFonts w:ascii="Verdana" w:hAnsi="Verdana"/>
          <w:b/>
          <w:sz w:val="18"/>
          <w:szCs w:val="18"/>
        </w:rPr>
        <w:t>1.3.</w:t>
      </w:r>
      <w:r w:rsidRPr="00E5074A">
        <w:rPr>
          <w:rFonts w:ascii="Verdana" w:hAnsi="Verdana"/>
          <w:b/>
          <w:sz w:val="18"/>
          <w:szCs w:val="18"/>
        </w:rPr>
        <w:tab/>
        <w:t>Algemene bepalingen</w:t>
      </w:r>
    </w:p>
    <w:p w14:paraId="7E84AA85" w14:textId="77777777" w:rsidR="00E5074A" w:rsidRPr="00E5074A" w:rsidRDefault="00E5074A">
      <w:pPr>
        <w:rPr>
          <w:rFonts w:ascii="Verdana" w:hAnsi="Verdana"/>
          <w:sz w:val="18"/>
          <w:szCs w:val="18"/>
        </w:rPr>
      </w:pPr>
    </w:p>
    <w:p w14:paraId="428EA175" w14:textId="0533F2A5" w:rsidR="00E5074A" w:rsidRPr="00E5074A" w:rsidRDefault="00E5074A">
      <w:pPr>
        <w:numPr>
          <w:ilvl w:val="2"/>
          <w:numId w:val="2"/>
        </w:numPr>
        <w:rPr>
          <w:rFonts w:ascii="Verdana" w:hAnsi="Verdana"/>
          <w:sz w:val="18"/>
          <w:szCs w:val="18"/>
        </w:rPr>
      </w:pPr>
      <w:r w:rsidRPr="00E5074A">
        <w:rPr>
          <w:rFonts w:ascii="Verdana" w:hAnsi="Verdana"/>
          <w:sz w:val="18"/>
          <w:szCs w:val="18"/>
        </w:rPr>
        <w:t xml:space="preserve">De directie stelt de leerlingen van de school in de gelegenheid ter afsluiting van hun opleiding </w:t>
      </w:r>
      <w:r w:rsidR="0021584B">
        <w:rPr>
          <w:rFonts w:ascii="Verdana" w:hAnsi="Verdana"/>
          <w:sz w:val="18"/>
          <w:szCs w:val="18"/>
        </w:rPr>
        <w:t>een examen af te leggen overeenkomstig de bepalingen in de wet.</w:t>
      </w:r>
      <w:r w:rsidR="005957F2">
        <w:rPr>
          <w:rFonts w:ascii="Verdana" w:hAnsi="Verdana"/>
          <w:sz w:val="18"/>
          <w:szCs w:val="18"/>
        </w:rPr>
        <w:t xml:space="preserve"> </w:t>
      </w:r>
    </w:p>
    <w:p w14:paraId="74D4EA21" w14:textId="3BC63440" w:rsidR="00E5074A" w:rsidRDefault="00E5074A" w:rsidP="00896A93">
      <w:pPr>
        <w:numPr>
          <w:ilvl w:val="2"/>
          <w:numId w:val="2"/>
        </w:numPr>
        <w:rPr>
          <w:rFonts w:ascii="Verdana" w:hAnsi="Verdana"/>
          <w:sz w:val="18"/>
          <w:szCs w:val="18"/>
        </w:rPr>
      </w:pPr>
      <w:r w:rsidRPr="00E5074A">
        <w:rPr>
          <w:rFonts w:ascii="Verdana" w:hAnsi="Verdana"/>
          <w:sz w:val="18"/>
          <w:szCs w:val="18"/>
        </w:rPr>
        <w:t xml:space="preserve">De directie kan tot het examenkandidaten toelaten die niet als leerling van de </w:t>
      </w:r>
    </w:p>
    <w:p w14:paraId="2726F205" w14:textId="77777777" w:rsidR="00896A93" w:rsidRPr="00E5074A" w:rsidRDefault="00896A93" w:rsidP="00896A93">
      <w:pPr>
        <w:ind w:left="720"/>
        <w:rPr>
          <w:rFonts w:ascii="Verdana" w:hAnsi="Verdana"/>
          <w:sz w:val="18"/>
          <w:szCs w:val="18"/>
        </w:rPr>
      </w:pPr>
      <w:r w:rsidRPr="00E5074A">
        <w:rPr>
          <w:rFonts w:ascii="Verdana" w:hAnsi="Verdana"/>
          <w:sz w:val="18"/>
          <w:szCs w:val="18"/>
        </w:rPr>
        <w:t>school zijn ingeschreven, na goedkeuring van de inspectie.</w:t>
      </w:r>
    </w:p>
    <w:p w14:paraId="1C1F7160" w14:textId="77777777" w:rsidR="00896A93" w:rsidRPr="0021584B" w:rsidRDefault="00E5074A" w:rsidP="00896A93">
      <w:pPr>
        <w:numPr>
          <w:ilvl w:val="2"/>
          <w:numId w:val="2"/>
        </w:numPr>
        <w:rPr>
          <w:rFonts w:ascii="Verdana" w:hAnsi="Verdana"/>
          <w:sz w:val="18"/>
          <w:szCs w:val="18"/>
        </w:rPr>
      </w:pPr>
      <w:r w:rsidRPr="0021584B">
        <w:rPr>
          <w:rFonts w:ascii="Verdana" w:hAnsi="Verdana"/>
          <w:sz w:val="18"/>
          <w:szCs w:val="18"/>
        </w:rPr>
        <w:t xml:space="preserve">De examinatoren nemen onder verantwoordelijkheid van de directie het examen </w:t>
      </w:r>
      <w:r w:rsidR="00896A93" w:rsidRPr="0021584B">
        <w:rPr>
          <w:rFonts w:ascii="Verdana" w:hAnsi="Verdana"/>
          <w:sz w:val="18"/>
          <w:szCs w:val="18"/>
        </w:rPr>
        <w:t>af.</w:t>
      </w:r>
    </w:p>
    <w:p w14:paraId="7D4D3541" w14:textId="77777777" w:rsidR="00896A93" w:rsidRPr="0021584B" w:rsidRDefault="00E5074A" w:rsidP="00896A93">
      <w:pPr>
        <w:numPr>
          <w:ilvl w:val="2"/>
          <w:numId w:val="2"/>
        </w:numPr>
        <w:rPr>
          <w:rFonts w:ascii="Verdana" w:hAnsi="Verdana"/>
          <w:sz w:val="18"/>
          <w:szCs w:val="18"/>
        </w:rPr>
      </w:pPr>
      <w:r w:rsidRPr="0021584B">
        <w:rPr>
          <w:rFonts w:ascii="Verdana" w:hAnsi="Verdana"/>
          <w:sz w:val="18"/>
          <w:szCs w:val="18"/>
        </w:rPr>
        <w:t>De</w:t>
      </w:r>
      <w:r w:rsidR="0021584B" w:rsidRPr="0021584B">
        <w:rPr>
          <w:rFonts w:ascii="Verdana" w:hAnsi="Verdana"/>
          <w:sz w:val="18"/>
          <w:szCs w:val="18"/>
        </w:rPr>
        <w:t xml:space="preserve"> directie wijst </w:t>
      </w:r>
      <w:r w:rsidRPr="0021584B">
        <w:rPr>
          <w:rFonts w:ascii="Verdana" w:hAnsi="Verdana"/>
          <w:sz w:val="18"/>
          <w:szCs w:val="18"/>
        </w:rPr>
        <w:t xml:space="preserve">één van de personeelsleden </w:t>
      </w:r>
      <w:r w:rsidR="00896A93" w:rsidRPr="0021584B">
        <w:rPr>
          <w:rFonts w:ascii="Verdana" w:hAnsi="Verdana"/>
          <w:sz w:val="18"/>
          <w:szCs w:val="18"/>
        </w:rPr>
        <w:t>van de scholengemeenschap aan tot secretaris van het examen.</w:t>
      </w:r>
    </w:p>
    <w:p w14:paraId="16010676" w14:textId="77777777" w:rsidR="00E5074A" w:rsidRPr="00E5074A" w:rsidRDefault="00E5074A">
      <w:pPr>
        <w:rPr>
          <w:rFonts w:ascii="Verdana" w:hAnsi="Verdana"/>
          <w:sz w:val="18"/>
          <w:szCs w:val="18"/>
        </w:rPr>
      </w:pPr>
    </w:p>
    <w:p w14:paraId="40619C7B" w14:textId="77777777" w:rsidR="00E5074A" w:rsidRPr="00E5074A" w:rsidRDefault="00E5074A">
      <w:pPr>
        <w:rPr>
          <w:rFonts w:ascii="Verdana" w:hAnsi="Verdana"/>
          <w:sz w:val="18"/>
          <w:szCs w:val="18"/>
        </w:rPr>
      </w:pPr>
    </w:p>
    <w:p w14:paraId="7BBCFCB0" w14:textId="77777777" w:rsidR="00E5074A" w:rsidRPr="00E5074A" w:rsidRDefault="00E5074A">
      <w:pPr>
        <w:rPr>
          <w:rFonts w:ascii="Verdana" w:hAnsi="Verdana"/>
          <w:b/>
          <w:sz w:val="18"/>
          <w:szCs w:val="18"/>
        </w:rPr>
      </w:pPr>
      <w:r w:rsidRPr="00E5074A">
        <w:rPr>
          <w:rFonts w:ascii="Verdana" w:hAnsi="Verdana"/>
          <w:b/>
          <w:sz w:val="18"/>
          <w:szCs w:val="18"/>
        </w:rPr>
        <w:t xml:space="preserve">1.4. </w:t>
      </w:r>
      <w:r w:rsidRPr="00E5074A">
        <w:rPr>
          <w:rFonts w:ascii="Verdana" w:hAnsi="Verdana"/>
          <w:b/>
          <w:sz w:val="18"/>
          <w:szCs w:val="18"/>
        </w:rPr>
        <w:tab/>
        <w:t>Geheimhouding</w:t>
      </w:r>
    </w:p>
    <w:p w14:paraId="1C36DC42" w14:textId="77777777" w:rsidR="00E5074A" w:rsidRPr="00E5074A" w:rsidRDefault="00E5074A">
      <w:pPr>
        <w:rPr>
          <w:rFonts w:ascii="Verdana" w:hAnsi="Verdana"/>
          <w:b/>
          <w:sz w:val="18"/>
          <w:szCs w:val="18"/>
        </w:rPr>
      </w:pPr>
    </w:p>
    <w:p w14:paraId="7FAC8E3D" w14:textId="05927BD0" w:rsidR="00E5074A" w:rsidRPr="00E5074A" w:rsidRDefault="00E5074A">
      <w:pPr>
        <w:ind w:left="705" w:hanging="705"/>
        <w:rPr>
          <w:rFonts w:ascii="Verdana" w:hAnsi="Verdana"/>
          <w:sz w:val="18"/>
          <w:szCs w:val="18"/>
        </w:rPr>
      </w:pPr>
      <w:r w:rsidRPr="00E5074A">
        <w:rPr>
          <w:rFonts w:ascii="Verdana" w:hAnsi="Verdana"/>
          <w:sz w:val="18"/>
          <w:szCs w:val="18"/>
        </w:rPr>
        <w:t xml:space="preserve">1.4.1. </w:t>
      </w:r>
      <w:r w:rsidRPr="00E5074A">
        <w:rPr>
          <w:rFonts w:ascii="Verdana" w:hAnsi="Verdana"/>
          <w:sz w:val="18"/>
          <w:szCs w:val="18"/>
        </w:rPr>
        <w:tab/>
        <w:t>Ieder die betrokken is bij de uitvoering van het examenbesluit en daarbij de beschikking krijgt over gegevens waarvan hij het vertrouwelijk karakter kent of redelijkerwijs moet vermoeden, is verplicht tot geheimhouding daarvan, tenzij enig wettelijk voorschrift hem tot bekendmaking verplicht of uit zijn taak bij de uitvoering van het examenbesluit de noodzaak tot bekendmaking</w:t>
      </w:r>
      <w:r w:rsidR="005957F2">
        <w:rPr>
          <w:rFonts w:ascii="Verdana" w:hAnsi="Verdana"/>
          <w:sz w:val="18"/>
          <w:szCs w:val="18"/>
        </w:rPr>
        <w:t xml:space="preserve"> </w:t>
      </w:r>
      <w:r w:rsidRPr="00E5074A">
        <w:rPr>
          <w:rFonts w:ascii="Verdana" w:hAnsi="Verdana"/>
          <w:sz w:val="18"/>
          <w:szCs w:val="18"/>
        </w:rPr>
        <w:t>voortvloeit.</w:t>
      </w:r>
    </w:p>
    <w:p w14:paraId="19D9B831" w14:textId="77777777" w:rsidR="00E5074A" w:rsidRPr="00E5074A" w:rsidRDefault="00E5074A">
      <w:pPr>
        <w:rPr>
          <w:rFonts w:ascii="Verdana" w:hAnsi="Verdana"/>
          <w:sz w:val="18"/>
          <w:szCs w:val="18"/>
        </w:rPr>
      </w:pPr>
    </w:p>
    <w:p w14:paraId="507BF75B" w14:textId="77777777" w:rsidR="00E5074A" w:rsidRPr="00E5074A" w:rsidRDefault="00E5074A">
      <w:pPr>
        <w:rPr>
          <w:rFonts w:ascii="Verdana" w:hAnsi="Verdana"/>
          <w:sz w:val="18"/>
          <w:szCs w:val="18"/>
        </w:rPr>
      </w:pPr>
    </w:p>
    <w:p w14:paraId="3ECD49CE" w14:textId="77777777" w:rsidR="00E5074A" w:rsidRPr="00E5074A" w:rsidRDefault="00E5074A">
      <w:pPr>
        <w:rPr>
          <w:rFonts w:ascii="Verdana" w:hAnsi="Verdana"/>
          <w:sz w:val="18"/>
          <w:szCs w:val="18"/>
        </w:rPr>
      </w:pPr>
    </w:p>
    <w:p w14:paraId="64954551" w14:textId="77777777" w:rsidR="00E5074A" w:rsidRPr="00E5074A" w:rsidRDefault="00E5074A">
      <w:pPr>
        <w:rPr>
          <w:rFonts w:ascii="Verdana" w:hAnsi="Verdana"/>
          <w:b/>
          <w:sz w:val="32"/>
        </w:rPr>
      </w:pPr>
      <w:r w:rsidRPr="00E5074A">
        <w:rPr>
          <w:rFonts w:ascii="Verdana" w:hAnsi="Verdana"/>
          <w:b/>
          <w:sz w:val="32"/>
        </w:rPr>
        <w:t>2.</w:t>
      </w:r>
      <w:r w:rsidRPr="00E5074A">
        <w:rPr>
          <w:rFonts w:ascii="Verdana" w:hAnsi="Verdana"/>
          <w:b/>
          <w:sz w:val="32"/>
        </w:rPr>
        <w:tab/>
        <w:t>Inhoud van het eindexamen</w:t>
      </w:r>
    </w:p>
    <w:p w14:paraId="4D911A54" w14:textId="77777777" w:rsidR="00E5074A" w:rsidRPr="00E5074A" w:rsidRDefault="00E5074A">
      <w:pPr>
        <w:rPr>
          <w:rFonts w:ascii="Verdana" w:hAnsi="Verdana"/>
        </w:rPr>
      </w:pPr>
    </w:p>
    <w:p w14:paraId="52ABE38D" w14:textId="77777777" w:rsidR="00E5074A" w:rsidRPr="00E5074A" w:rsidRDefault="00E5074A">
      <w:pPr>
        <w:rPr>
          <w:rFonts w:ascii="Verdana" w:hAnsi="Verdana"/>
          <w:b/>
          <w:sz w:val="18"/>
          <w:szCs w:val="18"/>
        </w:rPr>
      </w:pPr>
      <w:r w:rsidRPr="00E5074A">
        <w:rPr>
          <w:rFonts w:ascii="Verdana" w:hAnsi="Verdana"/>
          <w:b/>
          <w:sz w:val="18"/>
          <w:szCs w:val="18"/>
        </w:rPr>
        <w:t>2.1.</w:t>
      </w:r>
      <w:r w:rsidRPr="00E5074A">
        <w:rPr>
          <w:rFonts w:ascii="Verdana" w:hAnsi="Verdana"/>
          <w:b/>
          <w:sz w:val="18"/>
          <w:szCs w:val="18"/>
        </w:rPr>
        <w:tab/>
        <w:t>Examenprogramma's en vrijstellingsregeling.</w:t>
      </w:r>
    </w:p>
    <w:p w14:paraId="27458CAA" w14:textId="77777777" w:rsidR="00E5074A" w:rsidRPr="00E5074A" w:rsidRDefault="00E5074A">
      <w:pPr>
        <w:rPr>
          <w:rFonts w:ascii="Verdana" w:hAnsi="Verdana"/>
          <w:sz w:val="18"/>
          <w:szCs w:val="18"/>
        </w:rPr>
      </w:pPr>
    </w:p>
    <w:p w14:paraId="32321393" w14:textId="77777777" w:rsidR="00E5074A" w:rsidRPr="00E5074A" w:rsidRDefault="00E5074A" w:rsidP="00896A93">
      <w:pPr>
        <w:ind w:left="709" w:hanging="709"/>
        <w:rPr>
          <w:rFonts w:ascii="Verdana" w:hAnsi="Verdana"/>
          <w:sz w:val="18"/>
          <w:szCs w:val="18"/>
        </w:rPr>
      </w:pPr>
      <w:r w:rsidRPr="00E5074A">
        <w:rPr>
          <w:rFonts w:ascii="Verdana" w:hAnsi="Verdana"/>
          <w:sz w:val="18"/>
          <w:szCs w:val="18"/>
        </w:rPr>
        <w:t>2.1.1.</w:t>
      </w:r>
      <w:r w:rsidRPr="00E5074A">
        <w:rPr>
          <w:rFonts w:ascii="Verdana" w:hAnsi="Verdana"/>
          <w:sz w:val="18"/>
          <w:szCs w:val="18"/>
        </w:rPr>
        <w:tab/>
        <w:t>De minister stelt voor elk van de onderwijssoorten examenprogramma’s vast waarin zijn opgenomen:</w:t>
      </w:r>
    </w:p>
    <w:p w14:paraId="4625C29F" w14:textId="77777777" w:rsidR="00E5074A" w:rsidRPr="00E5074A" w:rsidRDefault="00E5074A">
      <w:pPr>
        <w:ind w:firstLine="708"/>
        <w:rPr>
          <w:rFonts w:ascii="Verdana" w:hAnsi="Verdana"/>
          <w:sz w:val="18"/>
          <w:szCs w:val="18"/>
        </w:rPr>
      </w:pPr>
      <w:r w:rsidRPr="00E5074A">
        <w:rPr>
          <w:rFonts w:ascii="Verdana" w:hAnsi="Verdana"/>
          <w:sz w:val="18"/>
          <w:szCs w:val="18"/>
        </w:rPr>
        <w:t>a.</w:t>
      </w:r>
      <w:r w:rsidRPr="00E5074A">
        <w:rPr>
          <w:rFonts w:ascii="Verdana" w:hAnsi="Verdana"/>
          <w:sz w:val="18"/>
          <w:szCs w:val="18"/>
        </w:rPr>
        <w:tab/>
        <w:t>een omschrijving van de examenstof voor ieder vak</w:t>
      </w:r>
    </w:p>
    <w:p w14:paraId="31A82DE5" w14:textId="77777777" w:rsidR="00E5074A" w:rsidRPr="00E5074A" w:rsidRDefault="00E5074A">
      <w:pPr>
        <w:ind w:left="1413" w:hanging="705"/>
        <w:rPr>
          <w:rFonts w:ascii="Verdana" w:hAnsi="Verdana"/>
          <w:sz w:val="18"/>
          <w:szCs w:val="18"/>
        </w:rPr>
      </w:pPr>
      <w:r w:rsidRPr="00E5074A">
        <w:rPr>
          <w:rFonts w:ascii="Verdana" w:hAnsi="Verdana"/>
          <w:sz w:val="18"/>
          <w:szCs w:val="18"/>
        </w:rPr>
        <w:t>b.</w:t>
      </w:r>
      <w:r w:rsidRPr="00E5074A">
        <w:rPr>
          <w:rFonts w:ascii="Verdana" w:hAnsi="Verdana"/>
          <w:sz w:val="18"/>
          <w:szCs w:val="18"/>
        </w:rPr>
        <w:tab/>
        <w:t>welk deel van de examenstof centraal zal worden geëxamineerd en over welke examenstof het schoolexamen zich uitstrekt</w:t>
      </w:r>
    </w:p>
    <w:p w14:paraId="1BF585C2" w14:textId="77777777" w:rsidR="00E5074A" w:rsidRPr="00E5074A" w:rsidRDefault="00E5074A">
      <w:pPr>
        <w:ind w:firstLine="708"/>
        <w:rPr>
          <w:rFonts w:ascii="Verdana" w:hAnsi="Verdana"/>
          <w:sz w:val="18"/>
          <w:szCs w:val="18"/>
        </w:rPr>
      </w:pPr>
      <w:r w:rsidRPr="00E5074A">
        <w:rPr>
          <w:rFonts w:ascii="Verdana" w:hAnsi="Verdana"/>
          <w:sz w:val="18"/>
          <w:szCs w:val="18"/>
        </w:rPr>
        <w:t>c.</w:t>
      </w:r>
      <w:r w:rsidRPr="00E5074A">
        <w:rPr>
          <w:rFonts w:ascii="Verdana" w:hAnsi="Verdana"/>
          <w:sz w:val="18"/>
          <w:szCs w:val="18"/>
        </w:rPr>
        <w:tab/>
        <w:t>het aantal en de tijdsduur van de toetsen van het centraal examen.</w:t>
      </w:r>
    </w:p>
    <w:p w14:paraId="3519159B" w14:textId="77777777" w:rsidR="00E5074A" w:rsidRPr="00E5074A" w:rsidRDefault="00E5074A">
      <w:pPr>
        <w:rPr>
          <w:rFonts w:ascii="Verdana" w:hAnsi="Verdana"/>
          <w:sz w:val="18"/>
          <w:szCs w:val="18"/>
        </w:rPr>
      </w:pPr>
    </w:p>
    <w:p w14:paraId="1E5EA2A5" w14:textId="77777777" w:rsidR="00E5074A" w:rsidRPr="00E5074A" w:rsidRDefault="00E5074A">
      <w:pPr>
        <w:rPr>
          <w:rFonts w:ascii="Verdana" w:hAnsi="Verdana"/>
          <w:sz w:val="18"/>
          <w:szCs w:val="18"/>
        </w:rPr>
      </w:pPr>
      <w:r w:rsidRPr="00E5074A">
        <w:rPr>
          <w:rFonts w:ascii="Verdana" w:hAnsi="Verdana"/>
          <w:sz w:val="18"/>
          <w:szCs w:val="18"/>
        </w:rPr>
        <w:t>2.1.2.</w:t>
      </w:r>
      <w:r w:rsidRPr="00E5074A">
        <w:rPr>
          <w:rFonts w:ascii="Verdana" w:hAnsi="Verdana"/>
          <w:sz w:val="18"/>
          <w:szCs w:val="18"/>
        </w:rPr>
        <w:tab/>
        <w:t xml:space="preserve">Een examenprogramma wordt vastgesteld per vak of per groep van vakken. </w:t>
      </w:r>
    </w:p>
    <w:p w14:paraId="2F92446C" w14:textId="77777777" w:rsidR="00E5074A" w:rsidRPr="00E5074A" w:rsidRDefault="00E5074A">
      <w:pPr>
        <w:rPr>
          <w:rFonts w:ascii="Verdana" w:hAnsi="Verdana"/>
          <w:sz w:val="18"/>
          <w:szCs w:val="18"/>
        </w:rPr>
      </w:pPr>
    </w:p>
    <w:p w14:paraId="1957AAB8" w14:textId="77777777" w:rsidR="00E5074A" w:rsidRPr="00E5074A" w:rsidRDefault="00E5074A">
      <w:pPr>
        <w:ind w:left="705" w:hanging="705"/>
        <w:rPr>
          <w:rFonts w:ascii="Verdana" w:hAnsi="Verdana"/>
          <w:sz w:val="18"/>
          <w:szCs w:val="18"/>
        </w:rPr>
      </w:pPr>
      <w:r w:rsidRPr="00E5074A">
        <w:rPr>
          <w:rFonts w:ascii="Verdana" w:hAnsi="Verdana"/>
          <w:sz w:val="18"/>
          <w:szCs w:val="18"/>
        </w:rPr>
        <w:t>2.1.3.</w:t>
      </w:r>
      <w:r w:rsidRPr="00E5074A">
        <w:rPr>
          <w:rFonts w:ascii="Verdana" w:hAnsi="Verdana"/>
          <w:sz w:val="18"/>
          <w:szCs w:val="18"/>
        </w:rPr>
        <w:tab/>
        <w:t>De minister bepaalt voor welke examenvakken en op welke gronden vrijstelling verleend kan worden aan kandidaten in het VMBO die een specifiek leertraject volgen.</w:t>
      </w:r>
    </w:p>
    <w:p w14:paraId="533D1342" w14:textId="77777777" w:rsidR="00E5074A" w:rsidRPr="00E5074A" w:rsidRDefault="00E5074A">
      <w:pPr>
        <w:rPr>
          <w:rFonts w:ascii="Verdana" w:hAnsi="Verdana"/>
          <w:sz w:val="18"/>
          <w:szCs w:val="18"/>
        </w:rPr>
      </w:pPr>
    </w:p>
    <w:p w14:paraId="6918B094" w14:textId="3D477972" w:rsidR="00E5074A" w:rsidRPr="00E5074A" w:rsidRDefault="00E5074A">
      <w:pPr>
        <w:numPr>
          <w:ilvl w:val="1"/>
          <w:numId w:val="13"/>
        </w:numPr>
        <w:rPr>
          <w:rFonts w:ascii="Verdana" w:hAnsi="Verdana"/>
          <w:sz w:val="18"/>
          <w:szCs w:val="18"/>
        </w:rPr>
      </w:pPr>
      <w:r w:rsidRPr="00E5074A">
        <w:rPr>
          <w:rFonts w:ascii="Verdana" w:hAnsi="Verdana"/>
          <w:sz w:val="18"/>
          <w:szCs w:val="18"/>
        </w:rPr>
        <w:t>Examenvakken zijn vastgelegd voor de verschillende opleidingen in examenprogramma’s, beschreven in</w:t>
      </w:r>
      <w:r w:rsidR="005957F2">
        <w:rPr>
          <w:rFonts w:ascii="Verdana" w:hAnsi="Verdana"/>
          <w:sz w:val="18"/>
          <w:szCs w:val="18"/>
        </w:rPr>
        <w:t xml:space="preserve"> </w:t>
      </w:r>
      <w:r w:rsidRPr="00E5074A">
        <w:rPr>
          <w:rFonts w:ascii="Verdana" w:hAnsi="Verdana"/>
          <w:sz w:val="18"/>
          <w:szCs w:val="18"/>
        </w:rPr>
        <w:t>de publicaties van het ministerie OCW. Verder zijn de betreffende vakken</w:t>
      </w:r>
      <w:r w:rsidR="005957F2">
        <w:rPr>
          <w:rFonts w:ascii="Verdana" w:hAnsi="Verdana"/>
          <w:sz w:val="18"/>
          <w:szCs w:val="18"/>
        </w:rPr>
        <w:t xml:space="preserve"> </w:t>
      </w:r>
      <w:r w:rsidRPr="00E5074A">
        <w:rPr>
          <w:rFonts w:ascii="Verdana" w:hAnsi="Verdana"/>
          <w:sz w:val="18"/>
          <w:szCs w:val="18"/>
        </w:rPr>
        <w:t xml:space="preserve">en onderdelen en daarmee de keuze van de </w:t>
      </w:r>
      <w:r w:rsidR="0021584B">
        <w:rPr>
          <w:rFonts w:ascii="Verdana" w:hAnsi="Verdana"/>
          <w:sz w:val="18"/>
          <w:szCs w:val="18"/>
        </w:rPr>
        <w:t>school</w:t>
      </w:r>
      <w:r w:rsidRPr="00E5074A">
        <w:rPr>
          <w:rFonts w:ascii="Verdana" w:hAnsi="Verdana"/>
          <w:sz w:val="18"/>
          <w:szCs w:val="18"/>
        </w:rPr>
        <w:t xml:space="preserve"> aangegeven in het programma van toetsing en afsluiting van </w:t>
      </w:r>
      <w:r w:rsidR="0021584B">
        <w:rPr>
          <w:rFonts w:ascii="Verdana" w:hAnsi="Verdana"/>
          <w:sz w:val="18"/>
          <w:szCs w:val="18"/>
        </w:rPr>
        <w:t>de</w:t>
      </w:r>
      <w:r w:rsidRPr="00E5074A">
        <w:rPr>
          <w:rFonts w:ascii="Verdana" w:hAnsi="Verdana"/>
          <w:sz w:val="18"/>
          <w:szCs w:val="18"/>
        </w:rPr>
        <w:t xml:space="preserve"> </w:t>
      </w:r>
      <w:r w:rsidR="0021584B">
        <w:rPr>
          <w:rFonts w:ascii="Verdana" w:hAnsi="Verdana"/>
          <w:sz w:val="18"/>
          <w:szCs w:val="18"/>
        </w:rPr>
        <w:t>Inspecteur Boelensschool</w:t>
      </w:r>
      <w:r w:rsidRPr="00E5074A">
        <w:rPr>
          <w:rFonts w:ascii="Verdana" w:hAnsi="Verdana"/>
          <w:sz w:val="18"/>
          <w:szCs w:val="18"/>
        </w:rPr>
        <w:t>. Dat geldt ook voor de vakken in een gemeenschappelijk deel van het examenprogramma.</w:t>
      </w:r>
    </w:p>
    <w:p w14:paraId="733B034A" w14:textId="77777777" w:rsidR="00E5074A" w:rsidRPr="00E5074A" w:rsidRDefault="00E5074A">
      <w:pPr>
        <w:rPr>
          <w:rFonts w:ascii="Verdana" w:hAnsi="Verdana"/>
          <w:sz w:val="18"/>
          <w:szCs w:val="18"/>
        </w:rPr>
      </w:pPr>
    </w:p>
    <w:p w14:paraId="39FA32CE" w14:textId="77777777" w:rsidR="00E5074A" w:rsidRPr="00E5074A" w:rsidRDefault="00E5074A">
      <w:pPr>
        <w:ind w:left="705" w:hanging="705"/>
        <w:rPr>
          <w:rFonts w:ascii="Verdana" w:hAnsi="Verdana"/>
          <w:sz w:val="18"/>
          <w:szCs w:val="18"/>
        </w:rPr>
      </w:pPr>
      <w:r w:rsidRPr="00E5074A">
        <w:rPr>
          <w:rFonts w:ascii="Verdana" w:hAnsi="Verdana"/>
          <w:sz w:val="18"/>
          <w:szCs w:val="18"/>
        </w:rPr>
        <w:t xml:space="preserve">2.3. </w:t>
      </w:r>
      <w:r w:rsidRPr="00E5074A">
        <w:rPr>
          <w:rFonts w:ascii="Verdana" w:hAnsi="Verdana"/>
          <w:sz w:val="18"/>
          <w:szCs w:val="18"/>
        </w:rPr>
        <w:tab/>
        <w:t xml:space="preserve">De kandidaten kiezen binnen de werkingsduur en de bepalingen van het programma van toetsing en afsluiting de vakken binnen een sector (VMBO) waarin zij examen wensen af te leggen. </w:t>
      </w:r>
    </w:p>
    <w:p w14:paraId="4E7BEBAA" w14:textId="77777777" w:rsidR="00E5074A" w:rsidRPr="00E5074A" w:rsidRDefault="00E5074A">
      <w:pPr>
        <w:rPr>
          <w:rFonts w:ascii="Verdana" w:hAnsi="Verdana"/>
          <w:sz w:val="18"/>
          <w:szCs w:val="18"/>
        </w:rPr>
      </w:pPr>
    </w:p>
    <w:p w14:paraId="030CC901" w14:textId="77777777" w:rsidR="00E5074A" w:rsidRPr="00E5074A" w:rsidRDefault="00E5074A">
      <w:pPr>
        <w:ind w:left="705" w:hanging="705"/>
        <w:rPr>
          <w:rFonts w:ascii="Verdana" w:hAnsi="Verdana"/>
          <w:sz w:val="18"/>
          <w:szCs w:val="18"/>
        </w:rPr>
      </w:pPr>
      <w:r w:rsidRPr="00E5074A">
        <w:rPr>
          <w:rFonts w:ascii="Verdana" w:hAnsi="Verdana"/>
          <w:sz w:val="18"/>
          <w:szCs w:val="18"/>
        </w:rPr>
        <w:t xml:space="preserve">2.4. </w:t>
      </w:r>
      <w:r w:rsidRPr="00E5074A">
        <w:rPr>
          <w:rFonts w:ascii="Verdana" w:hAnsi="Verdana"/>
          <w:sz w:val="18"/>
          <w:szCs w:val="18"/>
        </w:rPr>
        <w:tab/>
        <w:t>De directie biedt kandidaten de mogelijkheid om –overeenkomstig en behoudens de mogelijkheden in het programma van toetsing en afsluiting voor die onderwijssoort- examen af te leggen in vakken of programmaonderdelen die in de vrije ruimte voor en door leerlingen gekozen zijn.</w:t>
      </w:r>
    </w:p>
    <w:p w14:paraId="1C87E297" w14:textId="77777777" w:rsidR="00E5074A" w:rsidRPr="00E5074A" w:rsidRDefault="00E5074A">
      <w:pPr>
        <w:rPr>
          <w:rFonts w:ascii="Verdana" w:hAnsi="Verdana"/>
          <w:sz w:val="18"/>
          <w:szCs w:val="18"/>
        </w:rPr>
      </w:pPr>
    </w:p>
    <w:p w14:paraId="240C6951" w14:textId="77777777" w:rsidR="00E5074A" w:rsidRPr="00E5074A" w:rsidRDefault="00E5074A">
      <w:pPr>
        <w:rPr>
          <w:rFonts w:ascii="Verdana" w:hAnsi="Verdana"/>
          <w:sz w:val="18"/>
          <w:szCs w:val="18"/>
        </w:rPr>
      </w:pPr>
    </w:p>
    <w:p w14:paraId="0B310439" w14:textId="77777777" w:rsidR="00E5074A" w:rsidRPr="00E5074A" w:rsidRDefault="00E5074A">
      <w:pPr>
        <w:rPr>
          <w:rFonts w:ascii="Verdana" w:hAnsi="Verdana"/>
          <w:sz w:val="18"/>
          <w:szCs w:val="18"/>
        </w:rPr>
      </w:pPr>
    </w:p>
    <w:p w14:paraId="727BB03B" w14:textId="77777777" w:rsidR="00E5074A" w:rsidRPr="00E5074A" w:rsidRDefault="00E5074A">
      <w:pPr>
        <w:rPr>
          <w:rFonts w:ascii="Verdana" w:hAnsi="Verdana"/>
          <w:b/>
          <w:sz w:val="28"/>
        </w:rPr>
      </w:pPr>
      <w:r w:rsidRPr="00E5074A">
        <w:rPr>
          <w:rFonts w:ascii="Verdana" w:hAnsi="Verdana"/>
          <w:b/>
          <w:sz w:val="28"/>
        </w:rPr>
        <w:lastRenderedPageBreak/>
        <w:t>3.</w:t>
      </w:r>
      <w:r w:rsidRPr="00E5074A">
        <w:rPr>
          <w:rFonts w:ascii="Verdana" w:hAnsi="Verdana"/>
          <w:b/>
          <w:sz w:val="28"/>
        </w:rPr>
        <w:tab/>
        <w:t>Regeling van het examen</w:t>
      </w:r>
    </w:p>
    <w:p w14:paraId="0E24CA1D" w14:textId="77777777" w:rsidR="00E5074A" w:rsidRPr="00E5074A" w:rsidRDefault="00E5074A">
      <w:pPr>
        <w:rPr>
          <w:rFonts w:ascii="Verdana" w:hAnsi="Verdana"/>
        </w:rPr>
      </w:pPr>
    </w:p>
    <w:p w14:paraId="346A659F" w14:textId="77777777" w:rsidR="00E5074A" w:rsidRPr="00E5074A" w:rsidRDefault="00E5074A">
      <w:pPr>
        <w:rPr>
          <w:rFonts w:ascii="Verdana" w:hAnsi="Verdana"/>
          <w:b/>
          <w:sz w:val="18"/>
          <w:szCs w:val="18"/>
        </w:rPr>
      </w:pPr>
      <w:r w:rsidRPr="00E5074A">
        <w:rPr>
          <w:rFonts w:ascii="Verdana" w:hAnsi="Verdana"/>
          <w:b/>
          <w:sz w:val="18"/>
          <w:szCs w:val="18"/>
        </w:rPr>
        <w:t xml:space="preserve">3.1. </w:t>
      </w:r>
      <w:r w:rsidRPr="00E5074A">
        <w:rPr>
          <w:rFonts w:ascii="Verdana" w:hAnsi="Verdana"/>
          <w:b/>
          <w:sz w:val="18"/>
          <w:szCs w:val="18"/>
        </w:rPr>
        <w:tab/>
        <w:t>Examenreglement en programma van toetsing en afsluiting.</w:t>
      </w:r>
    </w:p>
    <w:p w14:paraId="70C9493E" w14:textId="77777777" w:rsidR="00E5074A" w:rsidRPr="00E5074A" w:rsidRDefault="00E5074A">
      <w:pPr>
        <w:rPr>
          <w:rFonts w:ascii="Verdana" w:hAnsi="Verdana"/>
          <w:sz w:val="18"/>
          <w:szCs w:val="18"/>
        </w:rPr>
      </w:pPr>
    </w:p>
    <w:p w14:paraId="750BD079" w14:textId="77777777" w:rsidR="00E5074A" w:rsidRPr="00E5074A" w:rsidRDefault="00E5074A">
      <w:pPr>
        <w:ind w:left="705" w:hanging="705"/>
        <w:rPr>
          <w:rFonts w:ascii="Verdana" w:hAnsi="Verdana"/>
          <w:sz w:val="18"/>
          <w:szCs w:val="18"/>
        </w:rPr>
      </w:pPr>
      <w:r w:rsidRPr="00E5074A">
        <w:rPr>
          <w:rFonts w:ascii="Verdana" w:hAnsi="Verdana"/>
          <w:sz w:val="18"/>
          <w:szCs w:val="18"/>
        </w:rPr>
        <w:t xml:space="preserve">3.1.1. </w:t>
      </w:r>
      <w:r w:rsidRPr="00E5074A">
        <w:rPr>
          <w:rFonts w:ascii="Verdana" w:hAnsi="Verdana"/>
          <w:sz w:val="18"/>
          <w:szCs w:val="18"/>
        </w:rPr>
        <w:tab/>
        <w:t>De directie stelt een examenreglement vast. Daarin staan in elk</w:t>
      </w:r>
      <w:r w:rsidR="00896A93">
        <w:rPr>
          <w:rFonts w:ascii="Verdana" w:hAnsi="Verdana"/>
          <w:sz w:val="18"/>
          <w:szCs w:val="18"/>
        </w:rPr>
        <w:t xml:space="preserve"> geval de maatregelen rond de </w:t>
      </w:r>
      <w:r w:rsidRPr="00E5074A">
        <w:rPr>
          <w:rFonts w:ascii="Verdana" w:hAnsi="Verdana"/>
          <w:sz w:val="18"/>
          <w:szCs w:val="18"/>
        </w:rPr>
        <w:t>regeling van het examen, de organisatie ervan, de gang van zaken tijdens het examen en de samenstelling en het adres van de commissie van beroep.</w:t>
      </w:r>
    </w:p>
    <w:p w14:paraId="6149A306" w14:textId="77777777" w:rsidR="00E5074A" w:rsidRPr="00E5074A" w:rsidRDefault="00E5074A">
      <w:pPr>
        <w:rPr>
          <w:rFonts w:ascii="Verdana" w:hAnsi="Verdana"/>
          <w:sz w:val="18"/>
          <w:szCs w:val="18"/>
        </w:rPr>
      </w:pPr>
    </w:p>
    <w:p w14:paraId="60FFFAC3" w14:textId="0E50C9E2" w:rsidR="00E5074A" w:rsidRPr="00E5074A" w:rsidRDefault="00E5074A">
      <w:pPr>
        <w:ind w:left="705" w:hanging="705"/>
        <w:rPr>
          <w:rFonts w:ascii="Verdana" w:hAnsi="Verdana"/>
          <w:sz w:val="18"/>
          <w:szCs w:val="18"/>
        </w:rPr>
      </w:pPr>
      <w:r w:rsidRPr="00E5074A">
        <w:rPr>
          <w:rFonts w:ascii="Verdana" w:hAnsi="Verdana"/>
          <w:sz w:val="18"/>
          <w:szCs w:val="18"/>
        </w:rPr>
        <w:t>3.1.2.</w:t>
      </w:r>
      <w:r w:rsidRPr="00E5074A">
        <w:rPr>
          <w:rFonts w:ascii="Verdana" w:hAnsi="Verdana"/>
          <w:sz w:val="18"/>
          <w:szCs w:val="18"/>
        </w:rPr>
        <w:tab/>
        <w:t xml:space="preserve">De centrale directie stelt eenmaal per jaar, uiterlijk op 1 oktober, een programma van toetsing en afsluiting vast voor elke onderwijssoort, waarin aangegeven wordt welke vakken en </w:t>
      </w:r>
      <w:proofErr w:type="spellStart"/>
      <w:r w:rsidRPr="00E5074A">
        <w:rPr>
          <w:rFonts w:ascii="Verdana" w:hAnsi="Verdana"/>
          <w:sz w:val="18"/>
          <w:szCs w:val="18"/>
        </w:rPr>
        <w:t>programma-onderdelen</w:t>
      </w:r>
      <w:proofErr w:type="spellEnd"/>
      <w:r w:rsidRPr="00E5074A">
        <w:rPr>
          <w:rFonts w:ascii="Verdana" w:hAnsi="Verdana"/>
          <w:sz w:val="18"/>
          <w:szCs w:val="18"/>
        </w:rPr>
        <w:t xml:space="preserve"> in het eindexamen zijn opgenomen en in het bijzonder welke de onderdelen van het schoolexamen zijn, op welke wijze er getoetst wordt, welke de herkansingsmogelijkheden zijn, alsook de regeling van de waardering voor de afgelegde toetsen of proeven of andere bewijzen van bekwaamheid.</w:t>
      </w:r>
      <w:r w:rsidR="005957F2">
        <w:rPr>
          <w:rFonts w:ascii="Verdana" w:hAnsi="Verdana"/>
          <w:sz w:val="18"/>
          <w:szCs w:val="18"/>
        </w:rPr>
        <w:t xml:space="preserve"> </w:t>
      </w:r>
      <w:r w:rsidRPr="00E5074A">
        <w:rPr>
          <w:rFonts w:ascii="Verdana" w:hAnsi="Verdana"/>
          <w:sz w:val="18"/>
          <w:szCs w:val="18"/>
        </w:rPr>
        <w:t>Verder wordt aangegeven wanneer het schoolexamen voldoende is afgesloten en recht van deelname verschaft aan het centraal examen.</w:t>
      </w:r>
    </w:p>
    <w:p w14:paraId="57440605" w14:textId="77777777" w:rsidR="00E5074A" w:rsidRPr="00E5074A" w:rsidRDefault="00E5074A">
      <w:pPr>
        <w:ind w:left="705" w:hanging="705"/>
        <w:rPr>
          <w:rFonts w:ascii="Verdana" w:hAnsi="Verdana"/>
          <w:sz w:val="18"/>
          <w:szCs w:val="18"/>
        </w:rPr>
      </w:pPr>
    </w:p>
    <w:p w14:paraId="67A7DF55" w14:textId="77777777" w:rsidR="00E5074A" w:rsidRPr="00E5074A" w:rsidRDefault="00E5074A">
      <w:pPr>
        <w:ind w:left="705" w:hanging="705"/>
        <w:rPr>
          <w:rFonts w:ascii="Verdana" w:hAnsi="Verdana"/>
          <w:sz w:val="18"/>
          <w:szCs w:val="18"/>
        </w:rPr>
      </w:pPr>
      <w:r w:rsidRPr="00E5074A">
        <w:rPr>
          <w:rFonts w:ascii="Verdana" w:hAnsi="Verdana"/>
          <w:sz w:val="18"/>
          <w:szCs w:val="18"/>
        </w:rPr>
        <w:t>3.1.3.</w:t>
      </w:r>
      <w:r w:rsidRPr="00E5074A">
        <w:rPr>
          <w:rFonts w:ascii="Verdana" w:hAnsi="Verdana"/>
          <w:sz w:val="18"/>
          <w:szCs w:val="18"/>
        </w:rPr>
        <w:tab/>
        <w:t xml:space="preserve">Het programma van toetsing en afsluiting wordt uiterlijk op 1 oktober toegezonden aan de inspectie voor voortgezet onderwijs. Het examenreglement wordt uiterlijk op 1 oktober ter inzage gelegd aan de kandidaten op voor hen algemeen toegankelijke plaatsen binnen de </w:t>
      </w:r>
      <w:r w:rsidR="0084293D">
        <w:rPr>
          <w:rFonts w:ascii="Verdana" w:hAnsi="Verdana"/>
          <w:sz w:val="18"/>
          <w:szCs w:val="18"/>
        </w:rPr>
        <w:t>school</w:t>
      </w:r>
      <w:r w:rsidRPr="00E5074A">
        <w:rPr>
          <w:rFonts w:ascii="Verdana" w:hAnsi="Verdana"/>
          <w:sz w:val="18"/>
          <w:szCs w:val="18"/>
        </w:rPr>
        <w:t>, te bepalen door de directie.</w:t>
      </w:r>
    </w:p>
    <w:p w14:paraId="2E2FA0D6" w14:textId="40185E66" w:rsidR="00E5074A" w:rsidRPr="00E5074A" w:rsidRDefault="00E5074A">
      <w:pPr>
        <w:ind w:left="705"/>
        <w:rPr>
          <w:rFonts w:ascii="Verdana" w:hAnsi="Verdana"/>
          <w:sz w:val="18"/>
          <w:szCs w:val="18"/>
        </w:rPr>
      </w:pPr>
      <w:r w:rsidRPr="00E5074A">
        <w:rPr>
          <w:rFonts w:ascii="Verdana" w:hAnsi="Verdana"/>
          <w:sz w:val="18"/>
          <w:szCs w:val="18"/>
        </w:rPr>
        <w:t>Het programma van toetsing en afsluiting van de onderwijssoort die voor hen geldt,</w:t>
      </w:r>
      <w:r w:rsidR="005957F2">
        <w:rPr>
          <w:rFonts w:ascii="Verdana" w:hAnsi="Verdana"/>
          <w:sz w:val="18"/>
          <w:szCs w:val="18"/>
        </w:rPr>
        <w:t xml:space="preserve"> </w:t>
      </w:r>
      <w:r w:rsidRPr="00E5074A">
        <w:rPr>
          <w:rFonts w:ascii="Verdana" w:hAnsi="Verdana"/>
          <w:sz w:val="18"/>
          <w:szCs w:val="18"/>
        </w:rPr>
        <w:t>wordt beschikbaar gesteld aan de kandidaten voor of op 1 oktober.</w:t>
      </w:r>
    </w:p>
    <w:p w14:paraId="743A0D3A" w14:textId="77777777" w:rsidR="00E5074A" w:rsidRPr="00E5074A" w:rsidRDefault="00E5074A">
      <w:pPr>
        <w:rPr>
          <w:rFonts w:ascii="Verdana" w:hAnsi="Verdana"/>
          <w:sz w:val="18"/>
          <w:szCs w:val="18"/>
        </w:rPr>
      </w:pPr>
    </w:p>
    <w:p w14:paraId="721A61F4" w14:textId="77777777" w:rsidR="00E5074A" w:rsidRPr="00E5074A" w:rsidRDefault="00E5074A">
      <w:pPr>
        <w:numPr>
          <w:ilvl w:val="1"/>
          <w:numId w:val="3"/>
        </w:numPr>
        <w:rPr>
          <w:rFonts w:ascii="Verdana" w:hAnsi="Verdana"/>
          <w:b/>
          <w:sz w:val="18"/>
          <w:szCs w:val="18"/>
        </w:rPr>
      </w:pPr>
      <w:r w:rsidRPr="00E5074A">
        <w:rPr>
          <w:rFonts w:ascii="Verdana" w:hAnsi="Verdana"/>
          <w:b/>
          <w:sz w:val="18"/>
          <w:szCs w:val="18"/>
        </w:rPr>
        <w:t xml:space="preserve">Het schoolexamen </w:t>
      </w:r>
    </w:p>
    <w:p w14:paraId="792CBF74" w14:textId="77777777" w:rsidR="00E5074A" w:rsidRPr="00E5074A" w:rsidRDefault="00E5074A">
      <w:pPr>
        <w:rPr>
          <w:rFonts w:ascii="Verdana" w:hAnsi="Verdana"/>
          <w:sz w:val="18"/>
          <w:szCs w:val="18"/>
        </w:rPr>
      </w:pPr>
    </w:p>
    <w:p w14:paraId="44B9C20C" w14:textId="77777777" w:rsidR="00E5074A" w:rsidRPr="00E5074A" w:rsidRDefault="00E5074A" w:rsidP="00896A93">
      <w:pPr>
        <w:ind w:left="709" w:hanging="709"/>
        <w:rPr>
          <w:rFonts w:ascii="Verdana" w:hAnsi="Verdana"/>
          <w:sz w:val="18"/>
          <w:szCs w:val="18"/>
        </w:rPr>
      </w:pPr>
      <w:r w:rsidRPr="00E5074A">
        <w:rPr>
          <w:rFonts w:ascii="Verdana" w:hAnsi="Verdana"/>
          <w:sz w:val="18"/>
          <w:szCs w:val="18"/>
        </w:rPr>
        <w:t>3.2.1.</w:t>
      </w:r>
      <w:r w:rsidRPr="00E5074A">
        <w:rPr>
          <w:rFonts w:ascii="Verdana" w:hAnsi="Verdana"/>
          <w:sz w:val="18"/>
          <w:szCs w:val="18"/>
        </w:rPr>
        <w:tab/>
        <w:t>Het schoolexamen staat niet onder toezicht van gecommitteerden, tenzij anders bepaald is door de Minister.</w:t>
      </w:r>
    </w:p>
    <w:p w14:paraId="25561868" w14:textId="77777777" w:rsidR="00E5074A" w:rsidRPr="00E5074A" w:rsidRDefault="00E5074A">
      <w:pPr>
        <w:rPr>
          <w:rFonts w:ascii="Verdana" w:hAnsi="Verdana"/>
          <w:sz w:val="18"/>
          <w:szCs w:val="18"/>
        </w:rPr>
      </w:pPr>
    </w:p>
    <w:p w14:paraId="72F323A5" w14:textId="152BFD28" w:rsidR="00E5074A" w:rsidRPr="00E5074A" w:rsidRDefault="00E5074A" w:rsidP="00896A93">
      <w:pPr>
        <w:tabs>
          <w:tab w:val="left" w:pos="-1440"/>
          <w:tab w:val="left" w:pos="-720"/>
        </w:tabs>
        <w:ind w:left="709" w:hanging="709"/>
        <w:rPr>
          <w:rFonts w:ascii="Verdana" w:hAnsi="Verdana"/>
          <w:sz w:val="18"/>
          <w:szCs w:val="18"/>
        </w:rPr>
      </w:pPr>
      <w:r w:rsidRPr="00E5074A">
        <w:rPr>
          <w:rFonts w:ascii="Verdana" w:hAnsi="Verdana"/>
          <w:sz w:val="18"/>
          <w:szCs w:val="18"/>
        </w:rPr>
        <w:t xml:space="preserve">3.2.2. </w:t>
      </w:r>
      <w:r w:rsidRPr="00E5074A">
        <w:rPr>
          <w:rFonts w:ascii="Verdana" w:hAnsi="Verdana"/>
          <w:sz w:val="18"/>
          <w:szCs w:val="18"/>
        </w:rPr>
        <w:tab/>
        <w:t>De directeur</w:t>
      </w:r>
      <w:r w:rsidR="005957F2">
        <w:rPr>
          <w:rFonts w:ascii="Verdana" w:hAnsi="Verdana"/>
          <w:sz w:val="18"/>
          <w:szCs w:val="18"/>
        </w:rPr>
        <w:t xml:space="preserve"> </w:t>
      </w:r>
      <w:r w:rsidRPr="00E5074A">
        <w:rPr>
          <w:rFonts w:ascii="Verdana" w:hAnsi="Verdana"/>
          <w:sz w:val="18"/>
          <w:szCs w:val="18"/>
        </w:rPr>
        <w:t>bepaalt de gang van zaken voor het schoolexamen en hij zorgt voor een goede</w:t>
      </w:r>
      <w:r w:rsidR="00896A93">
        <w:rPr>
          <w:rFonts w:ascii="Verdana" w:hAnsi="Verdana"/>
          <w:sz w:val="18"/>
          <w:szCs w:val="18"/>
        </w:rPr>
        <w:t xml:space="preserve"> </w:t>
      </w:r>
      <w:r w:rsidRPr="00E5074A">
        <w:rPr>
          <w:rFonts w:ascii="Verdana" w:hAnsi="Verdana"/>
          <w:sz w:val="18"/>
          <w:szCs w:val="18"/>
        </w:rPr>
        <w:t>informatie in de school.</w:t>
      </w:r>
    </w:p>
    <w:p w14:paraId="74AB7749" w14:textId="77777777" w:rsidR="00E5074A" w:rsidRPr="00E5074A" w:rsidRDefault="00E5074A">
      <w:pPr>
        <w:tabs>
          <w:tab w:val="left" w:pos="-1440"/>
          <w:tab w:val="left" w:pos="-720"/>
        </w:tabs>
        <w:rPr>
          <w:rFonts w:ascii="Verdana" w:hAnsi="Verdana"/>
          <w:sz w:val="18"/>
          <w:szCs w:val="18"/>
        </w:rPr>
      </w:pPr>
    </w:p>
    <w:p w14:paraId="710C1F95" w14:textId="1A384D87" w:rsidR="00E5074A" w:rsidRPr="00896A93" w:rsidRDefault="00E5074A" w:rsidP="00896A93">
      <w:pPr>
        <w:numPr>
          <w:ilvl w:val="2"/>
          <w:numId w:val="14"/>
        </w:numPr>
        <w:tabs>
          <w:tab w:val="left" w:pos="-1440"/>
          <w:tab w:val="left" w:pos="-720"/>
        </w:tabs>
        <w:rPr>
          <w:rFonts w:ascii="Verdana" w:hAnsi="Verdana"/>
          <w:sz w:val="18"/>
          <w:szCs w:val="18"/>
        </w:rPr>
      </w:pPr>
      <w:r w:rsidRPr="00896A93">
        <w:rPr>
          <w:rFonts w:ascii="Verdana" w:hAnsi="Verdana"/>
          <w:sz w:val="18"/>
          <w:szCs w:val="18"/>
        </w:rPr>
        <w:t>Het schoolexamen wordt uiterlijk een week voor de aanvang van het centraal examen afgesloten, tenzij door de Minister toestemming is verleend onderdelen ervan ook na het centraal</w:t>
      </w:r>
      <w:r w:rsidR="005957F2">
        <w:rPr>
          <w:rFonts w:ascii="Verdana" w:hAnsi="Verdana"/>
          <w:sz w:val="18"/>
          <w:szCs w:val="18"/>
        </w:rPr>
        <w:t xml:space="preserve"> </w:t>
      </w:r>
      <w:r w:rsidRPr="00896A93">
        <w:rPr>
          <w:rFonts w:ascii="Verdana" w:hAnsi="Verdana"/>
          <w:sz w:val="18"/>
          <w:szCs w:val="18"/>
        </w:rPr>
        <w:t>examen, al of niet door</w:t>
      </w:r>
      <w:r w:rsidR="00896A93" w:rsidRPr="00896A93">
        <w:rPr>
          <w:rFonts w:ascii="Verdana" w:hAnsi="Verdana"/>
          <w:sz w:val="18"/>
          <w:szCs w:val="18"/>
        </w:rPr>
        <w:t xml:space="preserve"> </w:t>
      </w:r>
      <w:r w:rsidRPr="00896A93">
        <w:rPr>
          <w:rFonts w:ascii="Verdana" w:hAnsi="Verdana"/>
          <w:sz w:val="18"/>
          <w:szCs w:val="18"/>
        </w:rPr>
        <w:t>herkansing, nog voldoende af te sluiten.</w:t>
      </w:r>
      <w:r w:rsidR="005957F2">
        <w:rPr>
          <w:rFonts w:ascii="Verdana" w:hAnsi="Verdana"/>
          <w:sz w:val="18"/>
          <w:szCs w:val="18"/>
        </w:rPr>
        <w:t xml:space="preserve"> </w:t>
      </w:r>
    </w:p>
    <w:p w14:paraId="79247EE7" w14:textId="77777777" w:rsidR="00E5074A" w:rsidRPr="00E5074A" w:rsidRDefault="00E5074A">
      <w:pPr>
        <w:tabs>
          <w:tab w:val="left" w:pos="-1440"/>
          <w:tab w:val="left" w:pos="-720"/>
        </w:tabs>
        <w:rPr>
          <w:rFonts w:ascii="Verdana" w:hAnsi="Verdana"/>
          <w:sz w:val="18"/>
          <w:szCs w:val="18"/>
        </w:rPr>
      </w:pPr>
    </w:p>
    <w:p w14:paraId="082553CA" w14:textId="77777777" w:rsidR="00E5074A" w:rsidRPr="00E5074A" w:rsidRDefault="00E5074A">
      <w:pPr>
        <w:ind w:left="705" w:hanging="705"/>
        <w:rPr>
          <w:rFonts w:ascii="Verdana" w:hAnsi="Verdana"/>
          <w:sz w:val="18"/>
          <w:szCs w:val="18"/>
        </w:rPr>
      </w:pPr>
      <w:r w:rsidRPr="00E5074A">
        <w:rPr>
          <w:rFonts w:ascii="Verdana" w:hAnsi="Verdana"/>
          <w:sz w:val="18"/>
          <w:szCs w:val="18"/>
        </w:rPr>
        <w:t>3.2.4.</w:t>
      </w:r>
      <w:r w:rsidRPr="00E5074A">
        <w:rPr>
          <w:rFonts w:ascii="Verdana" w:hAnsi="Verdana"/>
          <w:sz w:val="18"/>
          <w:szCs w:val="18"/>
        </w:rPr>
        <w:tab/>
        <w:t xml:space="preserve">Een kandidaat - of zijn ouders indien de kandidaat minderjarig is - die het niet eens is met de beoordeling van een toets van het schoolexamen kan binnen 3 schooldagen na de bekendmaking van de beoordeling schriftelijk in beroep gaan bij de directeur. Deze neemt binnen 5 schooldagen een beslissing nadat hij de kandidaat en de examinator gehoord heeft. </w:t>
      </w:r>
    </w:p>
    <w:p w14:paraId="1B0C2734" w14:textId="77777777" w:rsidR="00E5074A" w:rsidRPr="00E5074A" w:rsidRDefault="00E5074A">
      <w:pPr>
        <w:tabs>
          <w:tab w:val="left" w:pos="-1440"/>
          <w:tab w:val="left" w:pos="-720"/>
        </w:tabs>
        <w:rPr>
          <w:rFonts w:ascii="Verdana" w:hAnsi="Verdana"/>
          <w:sz w:val="18"/>
          <w:szCs w:val="18"/>
        </w:rPr>
      </w:pPr>
    </w:p>
    <w:p w14:paraId="3C48BFEC" w14:textId="7586B352" w:rsidR="00E5074A" w:rsidRPr="00E5074A" w:rsidRDefault="00E5074A">
      <w:pPr>
        <w:numPr>
          <w:ilvl w:val="2"/>
          <w:numId w:val="19"/>
        </w:numPr>
        <w:tabs>
          <w:tab w:val="left" w:pos="-1440"/>
          <w:tab w:val="left" w:pos="-720"/>
        </w:tabs>
        <w:rPr>
          <w:rFonts w:ascii="Verdana" w:hAnsi="Verdana"/>
          <w:sz w:val="18"/>
          <w:szCs w:val="18"/>
        </w:rPr>
      </w:pPr>
      <w:r w:rsidRPr="00E5074A">
        <w:rPr>
          <w:rFonts w:ascii="Verdana" w:hAnsi="Verdana"/>
          <w:sz w:val="18"/>
          <w:szCs w:val="18"/>
        </w:rPr>
        <w:t>Een kandidaat - of zijn ouders indien de kandidaat minderjarig is - die het niet eens is met de beslissing van de directeur als bedoeld in het vorig lid van dit artikel kan binnen 2 schooldagen na de bekendmaking van de beslissing van de directeur schriftelijk in beroep gaan bij de voorzitter van de centrale directie. Deze doet binnen 5 schooldagen na de indiening van het beroep uitspraak, nadat hij de betrokkenen heeft gehoord.</w:t>
      </w:r>
      <w:r w:rsidR="005957F2">
        <w:rPr>
          <w:rFonts w:ascii="Verdana" w:hAnsi="Verdana"/>
          <w:sz w:val="18"/>
          <w:szCs w:val="18"/>
        </w:rPr>
        <w:t xml:space="preserve"> </w:t>
      </w:r>
      <w:r w:rsidRPr="00E5074A">
        <w:rPr>
          <w:rFonts w:ascii="Verdana" w:hAnsi="Verdana"/>
          <w:sz w:val="18"/>
          <w:szCs w:val="18"/>
        </w:rPr>
        <w:t xml:space="preserve">Zijn uitspraak is bindend. Hij deelt zijn beslissing mee aan de kandidaat, zo mogelijk mondeling en in ieder geval schriftelijk. De schriftelijke mededeling wordt tevens gezonden aan de ouders van de kandidaat indien deze minderjarig is. </w:t>
      </w:r>
    </w:p>
    <w:p w14:paraId="4DF785E5" w14:textId="77777777" w:rsidR="00E5074A" w:rsidRPr="00E5074A" w:rsidRDefault="00E5074A">
      <w:pPr>
        <w:tabs>
          <w:tab w:val="left" w:pos="-1440"/>
          <w:tab w:val="left" w:pos="-720"/>
        </w:tabs>
        <w:rPr>
          <w:rFonts w:ascii="Verdana" w:hAnsi="Verdana"/>
          <w:sz w:val="18"/>
          <w:szCs w:val="18"/>
        </w:rPr>
      </w:pPr>
    </w:p>
    <w:p w14:paraId="2BD86EC5" w14:textId="77777777"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3.2.6.</w:t>
      </w:r>
      <w:r w:rsidRPr="00E5074A">
        <w:rPr>
          <w:rFonts w:ascii="Verdana" w:hAnsi="Verdana"/>
          <w:sz w:val="18"/>
          <w:szCs w:val="18"/>
        </w:rPr>
        <w:tab/>
        <w:t xml:space="preserve">Elke kandidaat ontvangt periodiek een overzicht van de tot dan toe behaalde resultaten voor de schoolexamens. </w:t>
      </w:r>
    </w:p>
    <w:p w14:paraId="291E4778" w14:textId="77777777" w:rsidR="00E5074A" w:rsidRPr="00E5074A" w:rsidRDefault="00E5074A">
      <w:pPr>
        <w:tabs>
          <w:tab w:val="left" w:pos="-1440"/>
          <w:tab w:val="left" w:pos="-720"/>
        </w:tabs>
        <w:rPr>
          <w:rFonts w:ascii="Verdana" w:hAnsi="Verdana"/>
          <w:sz w:val="18"/>
          <w:szCs w:val="18"/>
        </w:rPr>
      </w:pPr>
    </w:p>
    <w:p w14:paraId="09A8A083" w14:textId="764ADE3F"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 xml:space="preserve">3.2.7. </w:t>
      </w:r>
      <w:r w:rsidRPr="00E5074A">
        <w:rPr>
          <w:rFonts w:ascii="Verdana" w:hAnsi="Verdana"/>
          <w:sz w:val="18"/>
          <w:szCs w:val="18"/>
        </w:rPr>
        <w:tab/>
        <w:t>De directeur draagt er zorg voor dat uiterlijk 5 schooldagen voor de aanvang van het centrale examen de kandidaat schriftelijk op de hoogte wordt gesteld van de behaalde cijfers voor</w:t>
      </w:r>
      <w:r w:rsidR="005957F2">
        <w:rPr>
          <w:rFonts w:ascii="Verdana" w:hAnsi="Verdana"/>
          <w:sz w:val="18"/>
          <w:szCs w:val="18"/>
        </w:rPr>
        <w:t xml:space="preserve"> </w:t>
      </w:r>
      <w:r w:rsidRPr="00E5074A">
        <w:rPr>
          <w:rFonts w:ascii="Verdana" w:hAnsi="Verdana"/>
          <w:sz w:val="18"/>
          <w:szCs w:val="18"/>
        </w:rPr>
        <w:t xml:space="preserve">het schoolexamen in de vakken waarin hij tevens centraal examen zal afleggen. Dit overzicht moet uiterlijk 2 schooldagen voor de aanvang van het centrale examen worden ondertekend door de kandidaat of de ouders van de kandidaat indien deze minderjarig is en worden ingeleverd bij de administratie van de eenheid. </w:t>
      </w:r>
    </w:p>
    <w:p w14:paraId="252273DE" w14:textId="77777777" w:rsidR="00E5074A" w:rsidRPr="00E5074A" w:rsidRDefault="00E5074A">
      <w:pPr>
        <w:tabs>
          <w:tab w:val="left" w:pos="-1440"/>
          <w:tab w:val="left" w:pos="-720"/>
        </w:tabs>
        <w:rPr>
          <w:rFonts w:ascii="Verdana" w:hAnsi="Verdana"/>
          <w:sz w:val="18"/>
          <w:szCs w:val="18"/>
        </w:rPr>
      </w:pPr>
    </w:p>
    <w:p w14:paraId="35C3E0EB" w14:textId="0F24851C"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lastRenderedPageBreak/>
        <w:t>3.2.8.1.Voor zover volgens het examenbesluit voor een schoolexamen een cijfer gegeven wordt en</w:t>
      </w:r>
      <w:r w:rsidR="005957F2">
        <w:rPr>
          <w:rFonts w:ascii="Verdana" w:hAnsi="Verdana"/>
          <w:sz w:val="18"/>
          <w:szCs w:val="18"/>
        </w:rPr>
        <w:t xml:space="preserve"> </w:t>
      </w:r>
      <w:r w:rsidRPr="00E5074A">
        <w:rPr>
          <w:rFonts w:ascii="Verdana" w:hAnsi="Verdana"/>
          <w:sz w:val="18"/>
          <w:szCs w:val="18"/>
        </w:rPr>
        <w:t>voor zover dat schoolexamen niet wordt afgesloten met een centraal examen, wordt dit cijfer uitgedrukt in een getal uit een schaal van getallen die loopt van 1 tot en met 10.</w:t>
      </w:r>
    </w:p>
    <w:p w14:paraId="369865F9" w14:textId="77777777"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ab/>
        <w:t>In geval van afronding geldt dat deze in één keer plaats vindt: is het eerste cijfer achter de komma een 4 of lager, dan wordt naar beneden afgerond (5,45 wordt 5); is het eerste cijfer achter de komma een 5 of hoger, dan wordt naar boven afgerond (5,50 wordt 6).</w:t>
      </w:r>
    </w:p>
    <w:p w14:paraId="0F8CC9B1" w14:textId="77777777" w:rsidR="00E5074A" w:rsidRPr="00E5074A" w:rsidRDefault="00E5074A">
      <w:pPr>
        <w:tabs>
          <w:tab w:val="left" w:pos="-1440"/>
          <w:tab w:val="left" w:pos="-720"/>
        </w:tabs>
        <w:rPr>
          <w:rFonts w:ascii="Verdana" w:hAnsi="Verdana"/>
          <w:sz w:val="18"/>
          <w:szCs w:val="18"/>
        </w:rPr>
      </w:pPr>
    </w:p>
    <w:p w14:paraId="272242AD" w14:textId="77777777"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 xml:space="preserve">3.2.8.2.Indien in een vak tevens centraal examen wordt afgelegd, worden voor het daarbij behorende schoolexamen getallen gebruikt met één cijfer achter de komma. Het cijfer voor een examenvak wordt uitgedrukt in een geheel getal uit een reeks die loopt van 1 tot en met 10. </w:t>
      </w:r>
    </w:p>
    <w:p w14:paraId="6864A33D" w14:textId="77777777" w:rsidR="00E5074A" w:rsidRPr="00E5074A" w:rsidRDefault="00E5074A">
      <w:pPr>
        <w:tabs>
          <w:tab w:val="left" w:pos="-1440"/>
          <w:tab w:val="left" w:pos="-720"/>
        </w:tabs>
        <w:rPr>
          <w:rFonts w:ascii="Verdana" w:hAnsi="Verdana"/>
          <w:sz w:val="18"/>
          <w:szCs w:val="18"/>
        </w:rPr>
      </w:pPr>
    </w:p>
    <w:p w14:paraId="77D7446E" w14:textId="77777777" w:rsidR="00E5074A" w:rsidRPr="00E5074A" w:rsidRDefault="00E5074A">
      <w:pPr>
        <w:numPr>
          <w:ilvl w:val="3"/>
          <w:numId w:val="20"/>
        </w:numPr>
        <w:tabs>
          <w:tab w:val="left" w:pos="-1440"/>
          <w:tab w:val="left" w:pos="-720"/>
        </w:tabs>
        <w:rPr>
          <w:rFonts w:ascii="Verdana" w:hAnsi="Verdana"/>
          <w:sz w:val="18"/>
          <w:szCs w:val="18"/>
        </w:rPr>
      </w:pPr>
      <w:r w:rsidRPr="00E5074A">
        <w:rPr>
          <w:rFonts w:ascii="Verdana" w:hAnsi="Verdana"/>
          <w:sz w:val="18"/>
          <w:szCs w:val="18"/>
        </w:rPr>
        <w:t>Het cijfer voor een centraal examen wordt met één decimaal nauwkeurig vastgesteld.</w:t>
      </w:r>
    </w:p>
    <w:p w14:paraId="18693809" w14:textId="77777777" w:rsidR="00E5074A" w:rsidRPr="00E5074A" w:rsidRDefault="00E5074A">
      <w:pPr>
        <w:tabs>
          <w:tab w:val="left" w:pos="-1440"/>
          <w:tab w:val="left" w:pos="-720"/>
        </w:tabs>
        <w:rPr>
          <w:rFonts w:ascii="Verdana" w:hAnsi="Verdana"/>
          <w:sz w:val="18"/>
          <w:szCs w:val="18"/>
        </w:rPr>
      </w:pPr>
      <w:r w:rsidRPr="00E5074A">
        <w:rPr>
          <w:rFonts w:ascii="Verdana" w:hAnsi="Verdana"/>
          <w:sz w:val="18"/>
          <w:szCs w:val="18"/>
        </w:rPr>
        <w:t xml:space="preserve"> </w:t>
      </w:r>
    </w:p>
    <w:p w14:paraId="17975F5A" w14:textId="77777777" w:rsidR="00E5074A" w:rsidRPr="00E5074A" w:rsidRDefault="00E5074A">
      <w:pPr>
        <w:tabs>
          <w:tab w:val="left" w:pos="-1440"/>
          <w:tab w:val="left" w:pos="-720"/>
        </w:tabs>
        <w:rPr>
          <w:rFonts w:ascii="Verdana" w:hAnsi="Verdana"/>
          <w:sz w:val="18"/>
          <w:szCs w:val="18"/>
        </w:rPr>
      </w:pPr>
    </w:p>
    <w:p w14:paraId="2531CE5F" w14:textId="77777777" w:rsidR="00E5074A" w:rsidRPr="00E5074A" w:rsidRDefault="00E5074A">
      <w:pPr>
        <w:tabs>
          <w:tab w:val="left" w:pos="-1440"/>
          <w:tab w:val="left" w:pos="-720"/>
        </w:tabs>
        <w:rPr>
          <w:rFonts w:ascii="Verdana" w:hAnsi="Verdana"/>
          <w:sz w:val="18"/>
          <w:szCs w:val="18"/>
        </w:rPr>
      </w:pPr>
    </w:p>
    <w:p w14:paraId="02C6E1B7" w14:textId="77777777" w:rsidR="00E5074A" w:rsidRPr="00E5074A" w:rsidRDefault="00E5074A">
      <w:pPr>
        <w:numPr>
          <w:ilvl w:val="0"/>
          <w:numId w:val="16"/>
        </w:numPr>
        <w:tabs>
          <w:tab w:val="left" w:pos="-1440"/>
          <w:tab w:val="left" w:pos="-720"/>
        </w:tabs>
        <w:rPr>
          <w:rFonts w:ascii="Verdana" w:hAnsi="Verdana"/>
          <w:b/>
          <w:sz w:val="28"/>
        </w:rPr>
      </w:pPr>
      <w:r w:rsidRPr="00E5074A">
        <w:rPr>
          <w:rFonts w:ascii="Verdana" w:hAnsi="Verdana"/>
          <w:b/>
          <w:sz w:val="28"/>
        </w:rPr>
        <w:t xml:space="preserve">Het centraal examen </w:t>
      </w:r>
    </w:p>
    <w:p w14:paraId="22CDDCBC" w14:textId="77777777" w:rsidR="00E5074A" w:rsidRPr="00E5074A" w:rsidRDefault="00E5074A">
      <w:pPr>
        <w:tabs>
          <w:tab w:val="left" w:pos="-1440"/>
          <w:tab w:val="left" w:pos="-720"/>
        </w:tabs>
        <w:rPr>
          <w:rFonts w:ascii="Verdana" w:hAnsi="Verdana"/>
          <w:b/>
        </w:rPr>
      </w:pPr>
    </w:p>
    <w:p w14:paraId="4E99D511" w14:textId="77777777" w:rsidR="00E5074A" w:rsidRPr="00E5074A" w:rsidRDefault="00E5074A">
      <w:pPr>
        <w:numPr>
          <w:ilvl w:val="1"/>
          <w:numId w:val="16"/>
        </w:numPr>
        <w:tabs>
          <w:tab w:val="left" w:pos="-1440"/>
          <w:tab w:val="left" w:pos="-720"/>
        </w:tabs>
        <w:rPr>
          <w:rFonts w:ascii="Verdana" w:hAnsi="Verdana"/>
          <w:b/>
          <w:sz w:val="18"/>
          <w:szCs w:val="18"/>
        </w:rPr>
      </w:pPr>
      <w:r w:rsidRPr="00E5074A">
        <w:rPr>
          <w:rFonts w:ascii="Verdana" w:hAnsi="Verdana"/>
          <w:b/>
          <w:sz w:val="18"/>
          <w:szCs w:val="18"/>
        </w:rPr>
        <w:t xml:space="preserve">Algemeen </w:t>
      </w:r>
    </w:p>
    <w:p w14:paraId="7E8FC391" w14:textId="77777777" w:rsidR="00E5074A" w:rsidRPr="00E5074A" w:rsidRDefault="00E5074A">
      <w:pPr>
        <w:tabs>
          <w:tab w:val="left" w:pos="-1440"/>
          <w:tab w:val="left" w:pos="-720"/>
        </w:tabs>
        <w:rPr>
          <w:rFonts w:ascii="Verdana" w:hAnsi="Verdana"/>
          <w:sz w:val="18"/>
          <w:szCs w:val="18"/>
        </w:rPr>
      </w:pPr>
    </w:p>
    <w:p w14:paraId="6C4E7C12" w14:textId="075AED86" w:rsidR="00E5074A" w:rsidRPr="00E5074A" w:rsidRDefault="00E5074A">
      <w:pPr>
        <w:tabs>
          <w:tab w:val="left" w:pos="-1440"/>
          <w:tab w:val="left" w:pos="-720"/>
        </w:tabs>
        <w:rPr>
          <w:rFonts w:ascii="Verdana" w:hAnsi="Verdana"/>
          <w:sz w:val="18"/>
          <w:szCs w:val="18"/>
        </w:rPr>
      </w:pPr>
      <w:r w:rsidRPr="00E5074A">
        <w:rPr>
          <w:rFonts w:ascii="Verdana" w:hAnsi="Verdana"/>
          <w:sz w:val="18"/>
          <w:szCs w:val="18"/>
        </w:rPr>
        <w:t xml:space="preserve">4.1.1. </w:t>
      </w:r>
      <w:r w:rsidRPr="00E5074A">
        <w:rPr>
          <w:rFonts w:ascii="Verdana" w:hAnsi="Verdana"/>
          <w:sz w:val="18"/>
          <w:szCs w:val="18"/>
        </w:rPr>
        <w:tab/>
        <w:t>Het centraal examen kent drie tijdvakken: het eerste, het tweede en het derde tijdvak.</w:t>
      </w:r>
      <w:r w:rsidR="005957F2">
        <w:rPr>
          <w:rFonts w:ascii="Verdana" w:hAnsi="Verdana"/>
          <w:sz w:val="18"/>
          <w:szCs w:val="18"/>
        </w:rPr>
        <w:t xml:space="preserve"> </w:t>
      </w:r>
    </w:p>
    <w:p w14:paraId="19FABC0C" w14:textId="5D457AC8" w:rsidR="00E5074A" w:rsidRPr="00E5074A" w:rsidRDefault="00E5074A">
      <w:pPr>
        <w:tabs>
          <w:tab w:val="left" w:pos="-1440"/>
          <w:tab w:val="left" w:pos="-720"/>
        </w:tabs>
        <w:ind w:left="708"/>
        <w:rPr>
          <w:rFonts w:ascii="Verdana" w:hAnsi="Verdana"/>
          <w:sz w:val="18"/>
          <w:szCs w:val="18"/>
        </w:rPr>
      </w:pPr>
      <w:r w:rsidRPr="00E5074A">
        <w:rPr>
          <w:rFonts w:ascii="Verdana" w:hAnsi="Verdana"/>
          <w:sz w:val="18"/>
          <w:szCs w:val="18"/>
        </w:rPr>
        <w:t>Het rooster van het centraal examen wordt tijdig bekend gemaakt, volgens de opgave van het ministerie OCW.</w:t>
      </w:r>
    </w:p>
    <w:p w14:paraId="430CD56D" w14:textId="77777777" w:rsidR="00E5074A" w:rsidRPr="00E5074A" w:rsidRDefault="00E5074A">
      <w:pPr>
        <w:tabs>
          <w:tab w:val="left" w:pos="-1440"/>
          <w:tab w:val="left" w:pos="-720"/>
        </w:tabs>
        <w:rPr>
          <w:rFonts w:ascii="Verdana" w:hAnsi="Verdana"/>
          <w:sz w:val="18"/>
          <w:szCs w:val="18"/>
        </w:rPr>
      </w:pPr>
    </w:p>
    <w:p w14:paraId="5E6491DC" w14:textId="1A3CEEE2" w:rsidR="00E5074A" w:rsidRPr="00E5074A" w:rsidRDefault="00E5074A">
      <w:pPr>
        <w:tabs>
          <w:tab w:val="left" w:pos="-1440"/>
          <w:tab w:val="left" w:pos="-720"/>
        </w:tabs>
        <w:rPr>
          <w:rFonts w:ascii="Verdana" w:hAnsi="Verdana"/>
          <w:b/>
          <w:bCs/>
          <w:sz w:val="18"/>
          <w:szCs w:val="18"/>
        </w:rPr>
      </w:pPr>
      <w:r w:rsidRPr="00E5074A">
        <w:rPr>
          <w:rFonts w:ascii="Verdana" w:hAnsi="Verdana"/>
          <w:b/>
          <w:bCs/>
          <w:sz w:val="18"/>
          <w:szCs w:val="18"/>
        </w:rPr>
        <w:t>4.2.</w:t>
      </w:r>
      <w:r w:rsidR="00780988">
        <w:rPr>
          <w:rFonts w:ascii="Verdana" w:hAnsi="Verdana"/>
          <w:b/>
          <w:bCs/>
          <w:sz w:val="18"/>
          <w:szCs w:val="18"/>
        </w:rPr>
        <w:t xml:space="preserve"> </w:t>
      </w:r>
      <w:r w:rsidRPr="00E5074A">
        <w:rPr>
          <w:rFonts w:ascii="Verdana" w:hAnsi="Verdana"/>
          <w:b/>
          <w:bCs/>
          <w:sz w:val="18"/>
          <w:szCs w:val="18"/>
        </w:rPr>
        <w:tab/>
        <w:t>Opgave kandidaten voor het centraal</w:t>
      </w:r>
      <w:r w:rsidR="005957F2">
        <w:rPr>
          <w:rFonts w:ascii="Verdana" w:hAnsi="Verdana"/>
          <w:b/>
          <w:bCs/>
          <w:sz w:val="18"/>
          <w:szCs w:val="18"/>
        </w:rPr>
        <w:t xml:space="preserve"> </w:t>
      </w:r>
      <w:r w:rsidRPr="00E5074A">
        <w:rPr>
          <w:rFonts w:ascii="Verdana" w:hAnsi="Verdana"/>
          <w:b/>
          <w:bCs/>
          <w:sz w:val="18"/>
          <w:szCs w:val="18"/>
        </w:rPr>
        <w:t xml:space="preserve">examen </w:t>
      </w:r>
    </w:p>
    <w:p w14:paraId="533C87E7" w14:textId="77777777" w:rsidR="00E5074A" w:rsidRPr="00E5074A" w:rsidRDefault="00E5074A">
      <w:pPr>
        <w:tabs>
          <w:tab w:val="left" w:pos="-1440"/>
          <w:tab w:val="left" w:pos="-720"/>
        </w:tabs>
        <w:ind w:left="705" w:hanging="705"/>
        <w:rPr>
          <w:rFonts w:ascii="Verdana" w:hAnsi="Verdana"/>
          <w:b/>
          <w:bCs/>
          <w:sz w:val="18"/>
          <w:szCs w:val="18"/>
        </w:rPr>
      </w:pPr>
    </w:p>
    <w:p w14:paraId="543680BC" w14:textId="4D8429F7"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 xml:space="preserve">4.2.1. </w:t>
      </w:r>
      <w:r w:rsidRPr="00E5074A">
        <w:rPr>
          <w:rFonts w:ascii="Verdana" w:hAnsi="Verdana"/>
          <w:sz w:val="18"/>
          <w:szCs w:val="18"/>
        </w:rPr>
        <w:tab/>
        <w:t>De directie deelt j</w:t>
      </w:r>
      <w:r w:rsidR="00B12B79">
        <w:rPr>
          <w:rFonts w:ascii="Verdana" w:hAnsi="Verdana"/>
          <w:sz w:val="18"/>
          <w:szCs w:val="18"/>
        </w:rPr>
        <w:t>aarlijks voor 16 oktober aan DUO</w:t>
      </w:r>
      <w:r w:rsidRPr="00E5074A">
        <w:rPr>
          <w:rFonts w:ascii="Verdana" w:hAnsi="Verdana"/>
          <w:sz w:val="18"/>
          <w:szCs w:val="18"/>
        </w:rPr>
        <w:t xml:space="preserve"> mee hoeveel kandidaten voor elk vak aan het centraal examen in het eerste tijdvak zullen deelnemen. </w:t>
      </w:r>
    </w:p>
    <w:p w14:paraId="49F581A4" w14:textId="77777777" w:rsidR="00E5074A" w:rsidRPr="00E5074A" w:rsidRDefault="00E5074A">
      <w:pPr>
        <w:tabs>
          <w:tab w:val="left" w:pos="-1440"/>
          <w:tab w:val="left" w:pos="-720"/>
        </w:tabs>
        <w:rPr>
          <w:rFonts w:ascii="Verdana" w:hAnsi="Verdana"/>
          <w:sz w:val="18"/>
          <w:szCs w:val="18"/>
        </w:rPr>
      </w:pPr>
    </w:p>
    <w:p w14:paraId="6A7B4625" w14:textId="77777777" w:rsidR="00E5074A" w:rsidRPr="00E5074A" w:rsidRDefault="00E5074A">
      <w:pPr>
        <w:tabs>
          <w:tab w:val="left" w:pos="-1440"/>
          <w:tab w:val="left" w:pos="-720"/>
        </w:tabs>
        <w:ind w:left="705" w:hanging="705"/>
        <w:rPr>
          <w:rFonts w:ascii="Verdana" w:hAnsi="Verdana"/>
          <w:sz w:val="18"/>
          <w:szCs w:val="18"/>
        </w:rPr>
      </w:pPr>
    </w:p>
    <w:p w14:paraId="163EE3EB" w14:textId="695C299B"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 xml:space="preserve">4.2.2. </w:t>
      </w:r>
      <w:r w:rsidRPr="00E5074A">
        <w:rPr>
          <w:rFonts w:ascii="Verdana" w:hAnsi="Verdana"/>
          <w:sz w:val="18"/>
          <w:szCs w:val="18"/>
        </w:rPr>
        <w:tab/>
        <w:t>De directie zendt jaarlijks tenminste drie dagen voor de aanvang van de central</w:t>
      </w:r>
      <w:r w:rsidR="008875C6">
        <w:rPr>
          <w:rFonts w:ascii="Verdana" w:hAnsi="Verdana"/>
          <w:sz w:val="18"/>
          <w:szCs w:val="18"/>
        </w:rPr>
        <w:t>e</w:t>
      </w:r>
      <w:r w:rsidRPr="00E5074A">
        <w:rPr>
          <w:rFonts w:ascii="Verdana" w:hAnsi="Verdana"/>
          <w:sz w:val="18"/>
          <w:szCs w:val="18"/>
        </w:rPr>
        <w:t xml:space="preserve"> examens in het eerste tijdvak aan </w:t>
      </w:r>
      <w:r w:rsidR="00B12B79">
        <w:rPr>
          <w:rFonts w:ascii="Verdana" w:hAnsi="Verdana"/>
          <w:sz w:val="18"/>
          <w:szCs w:val="18"/>
        </w:rPr>
        <w:t>DUO</w:t>
      </w:r>
      <w:r w:rsidRPr="00E5074A">
        <w:rPr>
          <w:rFonts w:ascii="Verdana" w:hAnsi="Verdana"/>
          <w:sz w:val="18"/>
          <w:szCs w:val="18"/>
        </w:rPr>
        <w:t xml:space="preserve"> een lijst waarop voor iedere kandidaat vermeld staat in welke vakken hij centraal examen zal afleggen. Op deze lijst is ook vermeld welke cijfers de kandidaat voor het schoolexamen heeft behaald en </w:t>
      </w:r>
      <w:r w:rsidRPr="00E5074A">
        <w:rPr>
          <w:rFonts w:ascii="Verdana" w:hAnsi="Verdana"/>
          <w:sz w:val="18"/>
          <w:szCs w:val="18"/>
        </w:rPr>
        <w:noBreakHyphen/>
        <w:t xml:space="preserve"> voor zover van toepassing </w:t>
      </w:r>
      <w:r w:rsidRPr="00E5074A">
        <w:rPr>
          <w:rFonts w:ascii="Verdana" w:hAnsi="Verdana"/>
          <w:sz w:val="18"/>
          <w:szCs w:val="18"/>
        </w:rPr>
        <w:noBreakHyphen/>
        <w:t xml:space="preserve"> volgens welk programma.</w:t>
      </w:r>
    </w:p>
    <w:p w14:paraId="05BA661F" w14:textId="77777777" w:rsidR="00E5074A" w:rsidRPr="00E5074A" w:rsidRDefault="00E5074A">
      <w:pPr>
        <w:tabs>
          <w:tab w:val="left" w:pos="-1440"/>
          <w:tab w:val="left" w:pos="-720"/>
        </w:tabs>
        <w:ind w:left="705"/>
        <w:rPr>
          <w:rFonts w:ascii="Verdana" w:hAnsi="Verdana"/>
          <w:sz w:val="18"/>
          <w:szCs w:val="18"/>
        </w:rPr>
      </w:pPr>
      <w:r w:rsidRPr="00E5074A">
        <w:rPr>
          <w:rFonts w:ascii="Verdana" w:hAnsi="Verdana"/>
          <w:sz w:val="18"/>
          <w:szCs w:val="18"/>
        </w:rPr>
        <w:tab/>
        <w:t xml:space="preserve">Voor de aanvang van het tweede tijdvak wordt een lijst met de kandidaten, de in het eerste tijdvak door die kandidaten behaalde cijfers en </w:t>
      </w:r>
      <w:r w:rsidRPr="00E5074A">
        <w:rPr>
          <w:rFonts w:ascii="Verdana" w:hAnsi="Verdana"/>
          <w:sz w:val="18"/>
          <w:szCs w:val="18"/>
        </w:rPr>
        <w:noBreakHyphen/>
        <w:t xml:space="preserve"> voor zover van toepassing </w:t>
      </w:r>
      <w:r w:rsidRPr="00E5074A">
        <w:rPr>
          <w:rFonts w:ascii="Verdana" w:hAnsi="Verdana"/>
          <w:sz w:val="18"/>
          <w:szCs w:val="18"/>
        </w:rPr>
        <w:noBreakHyphen/>
        <w:t xml:space="preserve"> volgens welk programma aan </w:t>
      </w:r>
      <w:r w:rsidR="00B12B79">
        <w:rPr>
          <w:rFonts w:ascii="Verdana" w:hAnsi="Verdana"/>
          <w:sz w:val="18"/>
          <w:szCs w:val="18"/>
        </w:rPr>
        <w:t>DUO</w:t>
      </w:r>
      <w:r w:rsidRPr="00E5074A">
        <w:rPr>
          <w:rFonts w:ascii="Verdana" w:hAnsi="Verdana"/>
          <w:sz w:val="18"/>
          <w:szCs w:val="18"/>
        </w:rPr>
        <w:t xml:space="preserve"> gezonden. In deze lijst wordt ook een overzicht van het vak of de vakken opgenomen, waarin elke kandidaat examen zal afleggen en </w:t>
      </w:r>
      <w:r w:rsidRPr="00E5074A">
        <w:rPr>
          <w:rFonts w:ascii="Verdana" w:hAnsi="Verdana"/>
          <w:sz w:val="18"/>
          <w:szCs w:val="18"/>
        </w:rPr>
        <w:noBreakHyphen/>
        <w:t xml:space="preserve"> voor zover van toepassing </w:t>
      </w:r>
      <w:r w:rsidRPr="00E5074A">
        <w:rPr>
          <w:rFonts w:ascii="Verdana" w:hAnsi="Verdana"/>
          <w:sz w:val="18"/>
          <w:szCs w:val="18"/>
        </w:rPr>
        <w:noBreakHyphen/>
        <w:t xml:space="preserve"> volgens welk programma.</w:t>
      </w:r>
    </w:p>
    <w:p w14:paraId="5AEC6C22" w14:textId="77777777" w:rsidR="00E5074A" w:rsidRPr="00E5074A" w:rsidRDefault="00E5074A">
      <w:pPr>
        <w:tabs>
          <w:tab w:val="left" w:pos="-1440"/>
          <w:tab w:val="left" w:pos="-720"/>
        </w:tabs>
        <w:rPr>
          <w:rFonts w:ascii="Verdana" w:hAnsi="Verdana"/>
          <w:sz w:val="18"/>
          <w:szCs w:val="18"/>
        </w:rPr>
      </w:pPr>
    </w:p>
    <w:p w14:paraId="3AFD2905" w14:textId="3095678A"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 xml:space="preserve">4.2.3. </w:t>
      </w:r>
      <w:r w:rsidRPr="00E5074A">
        <w:rPr>
          <w:rFonts w:ascii="Verdana" w:hAnsi="Verdana"/>
          <w:sz w:val="18"/>
          <w:szCs w:val="18"/>
        </w:rPr>
        <w:tab/>
        <w:t>Onmiddellijk na afloop van het eerste en onderscheidenli</w:t>
      </w:r>
      <w:r w:rsidR="008875C6">
        <w:rPr>
          <w:rFonts w:ascii="Verdana" w:hAnsi="Verdana"/>
          <w:sz w:val="18"/>
          <w:szCs w:val="18"/>
        </w:rPr>
        <w:t>jk het tweede tijdvak zendt de</w:t>
      </w:r>
      <w:r w:rsidR="005957F2">
        <w:rPr>
          <w:rFonts w:ascii="Verdana" w:hAnsi="Verdana"/>
          <w:sz w:val="18"/>
          <w:szCs w:val="18"/>
        </w:rPr>
        <w:t xml:space="preserve"> </w:t>
      </w:r>
      <w:r w:rsidRPr="00E5074A">
        <w:rPr>
          <w:rFonts w:ascii="Verdana" w:hAnsi="Verdana"/>
          <w:sz w:val="18"/>
          <w:szCs w:val="18"/>
        </w:rPr>
        <w:t xml:space="preserve">directie aan </w:t>
      </w:r>
      <w:r w:rsidR="00B12B79">
        <w:rPr>
          <w:rFonts w:ascii="Verdana" w:hAnsi="Verdana"/>
          <w:sz w:val="18"/>
          <w:szCs w:val="18"/>
        </w:rPr>
        <w:t>DUO</w:t>
      </w:r>
      <w:r w:rsidRPr="00E5074A">
        <w:rPr>
          <w:rFonts w:ascii="Verdana" w:hAnsi="Verdana"/>
          <w:sz w:val="18"/>
          <w:szCs w:val="18"/>
        </w:rPr>
        <w:t xml:space="preserve"> een lijst waarop voor ieder vak is aangegeven welke kandidaten aan het centraal</w:t>
      </w:r>
      <w:r w:rsidR="005957F2">
        <w:rPr>
          <w:rFonts w:ascii="Verdana" w:hAnsi="Verdana"/>
          <w:sz w:val="18"/>
          <w:szCs w:val="18"/>
        </w:rPr>
        <w:t xml:space="preserve"> </w:t>
      </w:r>
      <w:r w:rsidRPr="00E5074A">
        <w:rPr>
          <w:rFonts w:ascii="Verdana" w:hAnsi="Verdana"/>
          <w:sz w:val="18"/>
          <w:szCs w:val="18"/>
        </w:rPr>
        <w:t>examen in dat vak zullen</w:t>
      </w:r>
      <w:r w:rsidR="005957F2">
        <w:rPr>
          <w:rFonts w:ascii="Verdana" w:hAnsi="Verdana"/>
          <w:sz w:val="18"/>
          <w:szCs w:val="18"/>
        </w:rPr>
        <w:t xml:space="preserve"> </w:t>
      </w:r>
      <w:r w:rsidRPr="00E5074A">
        <w:rPr>
          <w:rFonts w:ascii="Verdana" w:hAnsi="Verdana"/>
          <w:sz w:val="18"/>
          <w:szCs w:val="18"/>
        </w:rPr>
        <w:t xml:space="preserve">deelnemen in het derde tijdvak en </w:t>
      </w:r>
      <w:r w:rsidRPr="00E5074A">
        <w:rPr>
          <w:rFonts w:ascii="Verdana" w:hAnsi="Verdana"/>
          <w:sz w:val="18"/>
          <w:szCs w:val="18"/>
        </w:rPr>
        <w:noBreakHyphen/>
        <w:t xml:space="preserve"> voor zover van toepassing </w:t>
      </w:r>
      <w:r w:rsidRPr="00E5074A">
        <w:rPr>
          <w:rFonts w:ascii="Verdana" w:hAnsi="Verdana"/>
          <w:sz w:val="18"/>
          <w:szCs w:val="18"/>
        </w:rPr>
        <w:noBreakHyphen/>
        <w:t xml:space="preserve"> volgens welk programma.</w:t>
      </w:r>
    </w:p>
    <w:p w14:paraId="1D1B8866" w14:textId="77777777" w:rsidR="00E5074A" w:rsidRPr="00E5074A" w:rsidRDefault="00E5074A">
      <w:pPr>
        <w:tabs>
          <w:tab w:val="left" w:pos="-1440"/>
          <w:tab w:val="left" w:pos="-720"/>
        </w:tabs>
        <w:rPr>
          <w:rFonts w:ascii="Verdana" w:hAnsi="Verdana"/>
          <w:sz w:val="18"/>
          <w:szCs w:val="18"/>
        </w:rPr>
      </w:pPr>
    </w:p>
    <w:p w14:paraId="444C73E4" w14:textId="38873160" w:rsidR="00E5074A" w:rsidRPr="00E5074A" w:rsidRDefault="00E5074A">
      <w:pPr>
        <w:tabs>
          <w:tab w:val="left" w:pos="-1440"/>
          <w:tab w:val="left" w:pos="-720"/>
        </w:tabs>
        <w:rPr>
          <w:rFonts w:ascii="Verdana" w:hAnsi="Verdana"/>
          <w:b/>
          <w:sz w:val="18"/>
          <w:szCs w:val="18"/>
        </w:rPr>
      </w:pPr>
      <w:r w:rsidRPr="00E5074A">
        <w:rPr>
          <w:rFonts w:ascii="Verdana" w:hAnsi="Verdana"/>
          <w:b/>
          <w:sz w:val="18"/>
          <w:szCs w:val="18"/>
        </w:rPr>
        <w:t>4.3.</w:t>
      </w:r>
      <w:r w:rsidR="005957F2">
        <w:rPr>
          <w:rFonts w:ascii="Verdana" w:hAnsi="Verdana"/>
          <w:b/>
          <w:sz w:val="18"/>
          <w:szCs w:val="18"/>
        </w:rPr>
        <w:t xml:space="preserve"> </w:t>
      </w:r>
      <w:r w:rsidRPr="00E5074A">
        <w:rPr>
          <w:rFonts w:ascii="Verdana" w:hAnsi="Verdana"/>
          <w:b/>
          <w:sz w:val="18"/>
          <w:szCs w:val="18"/>
        </w:rPr>
        <w:tab/>
        <w:t>C</w:t>
      </w:r>
      <w:r w:rsidR="00B12B79">
        <w:rPr>
          <w:rFonts w:ascii="Verdana" w:hAnsi="Verdana"/>
          <w:b/>
          <w:sz w:val="18"/>
          <w:szCs w:val="18"/>
        </w:rPr>
        <w:t>ollege voor examens</w:t>
      </w:r>
      <w:r w:rsidRPr="00E5074A">
        <w:rPr>
          <w:rFonts w:ascii="Verdana" w:hAnsi="Verdana"/>
          <w:b/>
          <w:sz w:val="18"/>
          <w:szCs w:val="18"/>
        </w:rPr>
        <w:t xml:space="preserve"> (</w:t>
      </w:r>
      <w:r w:rsidR="00B12B79">
        <w:rPr>
          <w:rFonts w:ascii="Verdana" w:hAnsi="Verdana"/>
          <w:b/>
          <w:sz w:val="18"/>
          <w:szCs w:val="18"/>
        </w:rPr>
        <w:t xml:space="preserve">het </w:t>
      </w:r>
      <w:proofErr w:type="spellStart"/>
      <w:r w:rsidRPr="00E5074A">
        <w:rPr>
          <w:rFonts w:ascii="Verdana" w:hAnsi="Verdana"/>
          <w:b/>
          <w:sz w:val="18"/>
          <w:szCs w:val="18"/>
        </w:rPr>
        <w:t>C</w:t>
      </w:r>
      <w:r w:rsidR="00B12B79">
        <w:rPr>
          <w:rFonts w:ascii="Verdana" w:hAnsi="Verdana"/>
          <w:b/>
          <w:sz w:val="18"/>
          <w:szCs w:val="18"/>
        </w:rPr>
        <w:t>vO</w:t>
      </w:r>
      <w:proofErr w:type="spellEnd"/>
      <w:r w:rsidR="00B12B79">
        <w:rPr>
          <w:rFonts w:ascii="Verdana" w:hAnsi="Verdana"/>
          <w:b/>
          <w:sz w:val="18"/>
          <w:szCs w:val="18"/>
        </w:rPr>
        <w:t>)</w:t>
      </w:r>
    </w:p>
    <w:p w14:paraId="4406CC91" w14:textId="77777777" w:rsidR="00E5074A" w:rsidRPr="00E5074A" w:rsidRDefault="00E5074A">
      <w:pPr>
        <w:tabs>
          <w:tab w:val="left" w:pos="-1440"/>
          <w:tab w:val="left" w:pos="-720"/>
        </w:tabs>
        <w:rPr>
          <w:rFonts w:ascii="Verdana" w:hAnsi="Verdana"/>
          <w:sz w:val="18"/>
          <w:szCs w:val="18"/>
        </w:rPr>
      </w:pPr>
    </w:p>
    <w:p w14:paraId="53E2AF3D" w14:textId="77777777" w:rsidR="00C20B18" w:rsidRDefault="00E5074A">
      <w:pPr>
        <w:tabs>
          <w:tab w:val="left" w:pos="-1440"/>
          <w:tab w:val="left" w:pos="-720"/>
        </w:tabs>
        <w:rPr>
          <w:rFonts w:ascii="Verdana" w:hAnsi="Verdana"/>
          <w:sz w:val="18"/>
          <w:szCs w:val="18"/>
        </w:rPr>
      </w:pPr>
      <w:r w:rsidRPr="00E5074A">
        <w:rPr>
          <w:rFonts w:ascii="Verdana" w:hAnsi="Verdana"/>
          <w:sz w:val="18"/>
          <w:szCs w:val="18"/>
        </w:rPr>
        <w:t xml:space="preserve">4.3.1. </w:t>
      </w:r>
      <w:r w:rsidRPr="00E5074A">
        <w:rPr>
          <w:rFonts w:ascii="Verdana" w:hAnsi="Verdana"/>
          <w:sz w:val="18"/>
          <w:szCs w:val="18"/>
        </w:rPr>
        <w:tab/>
        <w:t xml:space="preserve">De minister OCW stelt een </w:t>
      </w:r>
      <w:r w:rsidR="00C20B18">
        <w:rPr>
          <w:rFonts w:ascii="Verdana" w:hAnsi="Verdana"/>
          <w:sz w:val="18"/>
          <w:szCs w:val="18"/>
        </w:rPr>
        <w:t xml:space="preserve">College voor examens in; dit College is onder meer belast met </w:t>
      </w:r>
    </w:p>
    <w:p w14:paraId="3A69ABD3" w14:textId="72303CD7" w:rsidR="00E5074A" w:rsidRPr="00E5074A" w:rsidRDefault="00780988">
      <w:pPr>
        <w:tabs>
          <w:tab w:val="left" w:pos="-1440"/>
          <w:tab w:val="left" w:pos="-720"/>
        </w:tabs>
        <w:rPr>
          <w:rFonts w:ascii="Verdana" w:hAnsi="Verdana"/>
          <w:sz w:val="18"/>
          <w:szCs w:val="18"/>
        </w:rPr>
      </w:pPr>
      <w:r>
        <w:rPr>
          <w:rFonts w:ascii="Verdana" w:hAnsi="Verdana"/>
          <w:sz w:val="18"/>
          <w:szCs w:val="18"/>
        </w:rPr>
        <w:t xml:space="preserve">   </w:t>
      </w:r>
      <w:r w:rsidR="00CF0B9D">
        <w:rPr>
          <w:rFonts w:ascii="Verdana" w:hAnsi="Verdana"/>
          <w:sz w:val="18"/>
          <w:szCs w:val="18"/>
        </w:rPr>
        <w:tab/>
      </w:r>
      <w:r w:rsidR="00C20B18">
        <w:rPr>
          <w:rFonts w:ascii="Verdana" w:hAnsi="Verdana"/>
          <w:sz w:val="18"/>
          <w:szCs w:val="18"/>
        </w:rPr>
        <w:t>het vaststellen van de examenopgaven</w:t>
      </w:r>
      <w:r w:rsidR="00E5074A" w:rsidRPr="00E5074A">
        <w:rPr>
          <w:rFonts w:ascii="Verdana" w:hAnsi="Verdana"/>
          <w:sz w:val="18"/>
          <w:szCs w:val="18"/>
        </w:rPr>
        <w:t>.</w:t>
      </w:r>
    </w:p>
    <w:p w14:paraId="02F19061" w14:textId="77777777" w:rsidR="00E5074A" w:rsidRDefault="00E5074A">
      <w:pPr>
        <w:tabs>
          <w:tab w:val="left" w:pos="-1440"/>
          <w:tab w:val="left" w:pos="-720"/>
        </w:tabs>
        <w:rPr>
          <w:rFonts w:ascii="Verdana" w:hAnsi="Verdana"/>
          <w:sz w:val="18"/>
          <w:szCs w:val="18"/>
        </w:rPr>
      </w:pPr>
    </w:p>
    <w:p w14:paraId="083C7ABC" w14:textId="77777777" w:rsidR="007871DF" w:rsidRPr="00E5074A" w:rsidRDefault="007871DF">
      <w:pPr>
        <w:tabs>
          <w:tab w:val="left" w:pos="-1440"/>
          <w:tab w:val="left" w:pos="-720"/>
        </w:tabs>
        <w:rPr>
          <w:rFonts w:ascii="Verdana" w:hAnsi="Verdana"/>
          <w:sz w:val="18"/>
          <w:szCs w:val="18"/>
        </w:rPr>
      </w:pPr>
    </w:p>
    <w:p w14:paraId="133D3932" w14:textId="3616FFF7" w:rsidR="00E5074A" w:rsidRPr="00E5074A" w:rsidRDefault="00E5074A">
      <w:pPr>
        <w:tabs>
          <w:tab w:val="left" w:pos="-1440"/>
          <w:tab w:val="left" w:pos="-720"/>
        </w:tabs>
        <w:rPr>
          <w:rFonts w:ascii="Verdana" w:hAnsi="Verdana"/>
          <w:b/>
          <w:sz w:val="18"/>
          <w:szCs w:val="18"/>
        </w:rPr>
      </w:pPr>
      <w:r w:rsidRPr="00E5074A">
        <w:rPr>
          <w:rFonts w:ascii="Verdana" w:hAnsi="Verdana"/>
          <w:b/>
          <w:sz w:val="18"/>
          <w:szCs w:val="18"/>
        </w:rPr>
        <w:t>4.4.</w:t>
      </w:r>
      <w:r w:rsidR="00780988">
        <w:rPr>
          <w:rFonts w:ascii="Verdana" w:hAnsi="Verdana"/>
          <w:b/>
          <w:sz w:val="18"/>
          <w:szCs w:val="18"/>
        </w:rPr>
        <w:t xml:space="preserve"> </w:t>
      </w:r>
      <w:r w:rsidRPr="00E5074A">
        <w:rPr>
          <w:rFonts w:ascii="Verdana" w:hAnsi="Verdana"/>
          <w:b/>
          <w:sz w:val="18"/>
          <w:szCs w:val="18"/>
        </w:rPr>
        <w:tab/>
        <w:t>Regels omtrent het centraal examen</w:t>
      </w:r>
    </w:p>
    <w:p w14:paraId="2EC7F4CB" w14:textId="77777777" w:rsidR="00E5074A" w:rsidRPr="00E5074A" w:rsidRDefault="00E5074A">
      <w:pPr>
        <w:tabs>
          <w:tab w:val="left" w:pos="-1440"/>
          <w:tab w:val="left" w:pos="-720"/>
        </w:tabs>
        <w:rPr>
          <w:rFonts w:ascii="Verdana" w:hAnsi="Verdana"/>
          <w:sz w:val="18"/>
          <w:szCs w:val="18"/>
        </w:rPr>
      </w:pPr>
      <w:r w:rsidRPr="00E5074A">
        <w:rPr>
          <w:rFonts w:ascii="Verdana" w:hAnsi="Verdana"/>
          <w:sz w:val="18"/>
          <w:szCs w:val="18"/>
        </w:rPr>
        <w:t xml:space="preserve"> </w:t>
      </w:r>
    </w:p>
    <w:p w14:paraId="4806DED5" w14:textId="3505291E" w:rsidR="00E5074A" w:rsidRPr="00896A93" w:rsidRDefault="00E5074A" w:rsidP="00896A93">
      <w:pPr>
        <w:numPr>
          <w:ilvl w:val="2"/>
          <w:numId w:val="15"/>
        </w:numPr>
        <w:tabs>
          <w:tab w:val="left" w:pos="-1440"/>
          <w:tab w:val="left" w:pos="-720"/>
        </w:tabs>
        <w:rPr>
          <w:rFonts w:ascii="Verdana" w:hAnsi="Verdana"/>
          <w:sz w:val="18"/>
          <w:szCs w:val="18"/>
        </w:rPr>
      </w:pPr>
      <w:r w:rsidRPr="00896A93">
        <w:rPr>
          <w:rFonts w:ascii="Verdana" w:hAnsi="Verdana"/>
          <w:sz w:val="18"/>
          <w:szCs w:val="18"/>
        </w:rPr>
        <w:t>De directie draagt er zorg voor dat de opgaven voor het centraal</w:t>
      </w:r>
      <w:r w:rsidR="005957F2">
        <w:rPr>
          <w:rFonts w:ascii="Verdana" w:hAnsi="Verdana"/>
          <w:sz w:val="18"/>
          <w:szCs w:val="18"/>
        </w:rPr>
        <w:t xml:space="preserve"> </w:t>
      </w:r>
      <w:r w:rsidRPr="00896A93">
        <w:rPr>
          <w:rFonts w:ascii="Verdana" w:hAnsi="Verdana"/>
          <w:sz w:val="18"/>
          <w:szCs w:val="18"/>
        </w:rPr>
        <w:t xml:space="preserve">examen geheim blijven tot de aanvang van de toets waarbij deze opgaven aan de kandidaten worden voorgelegd. </w:t>
      </w:r>
    </w:p>
    <w:p w14:paraId="4A9F73B9" w14:textId="77777777" w:rsidR="00E5074A" w:rsidRPr="00E5074A" w:rsidRDefault="00E5074A">
      <w:pPr>
        <w:tabs>
          <w:tab w:val="left" w:pos="-1440"/>
          <w:tab w:val="left" w:pos="-720"/>
        </w:tabs>
        <w:rPr>
          <w:rFonts w:ascii="Verdana" w:hAnsi="Verdana"/>
          <w:sz w:val="18"/>
          <w:szCs w:val="18"/>
        </w:rPr>
      </w:pPr>
      <w:r w:rsidRPr="00E5074A">
        <w:rPr>
          <w:rFonts w:ascii="Verdana" w:hAnsi="Verdana"/>
          <w:sz w:val="18"/>
          <w:szCs w:val="18"/>
        </w:rPr>
        <w:t xml:space="preserve"> </w:t>
      </w:r>
    </w:p>
    <w:p w14:paraId="6227565F" w14:textId="09098228" w:rsidR="00E5074A" w:rsidRPr="00896A93" w:rsidRDefault="00E5074A" w:rsidP="00896A93">
      <w:pPr>
        <w:numPr>
          <w:ilvl w:val="2"/>
          <w:numId w:val="15"/>
        </w:numPr>
        <w:tabs>
          <w:tab w:val="left" w:pos="-1440"/>
          <w:tab w:val="left" w:pos="-720"/>
        </w:tabs>
        <w:rPr>
          <w:rFonts w:ascii="Verdana" w:hAnsi="Verdana"/>
          <w:sz w:val="18"/>
          <w:szCs w:val="18"/>
        </w:rPr>
      </w:pPr>
      <w:r w:rsidRPr="00896A93">
        <w:rPr>
          <w:rFonts w:ascii="Verdana" w:hAnsi="Verdana"/>
          <w:sz w:val="18"/>
          <w:szCs w:val="18"/>
        </w:rPr>
        <w:t>Tijdens een toets van het centraal</w:t>
      </w:r>
      <w:r w:rsidR="005957F2">
        <w:rPr>
          <w:rFonts w:ascii="Verdana" w:hAnsi="Verdana"/>
          <w:sz w:val="18"/>
          <w:szCs w:val="18"/>
        </w:rPr>
        <w:t xml:space="preserve"> </w:t>
      </w:r>
      <w:r w:rsidRPr="00896A93">
        <w:rPr>
          <w:rFonts w:ascii="Verdana" w:hAnsi="Verdana"/>
          <w:sz w:val="18"/>
          <w:szCs w:val="18"/>
        </w:rPr>
        <w:t>examen worden aan de kandidaten geen mededelingen aangaande de opgaven gedaan, van welke aard dan ook.</w:t>
      </w:r>
    </w:p>
    <w:p w14:paraId="1A29765F" w14:textId="77777777" w:rsidR="00E5074A" w:rsidRPr="00E5074A" w:rsidRDefault="00E5074A">
      <w:pPr>
        <w:tabs>
          <w:tab w:val="left" w:pos="-1440"/>
          <w:tab w:val="left" w:pos="-720"/>
        </w:tabs>
        <w:rPr>
          <w:rFonts w:ascii="Verdana" w:hAnsi="Verdana"/>
          <w:sz w:val="18"/>
          <w:szCs w:val="18"/>
        </w:rPr>
      </w:pPr>
    </w:p>
    <w:p w14:paraId="43AED7A7" w14:textId="4D9E030A" w:rsidR="00E5074A" w:rsidRPr="00896A93" w:rsidRDefault="00E5074A" w:rsidP="00896A93">
      <w:pPr>
        <w:numPr>
          <w:ilvl w:val="2"/>
          <w:numId w:val="4"/>
        </w:numPr>
        <w:tabs>
          <w:tab w:val="left" w:pos="-1440"/>
          <w:tab w:val="left" w:pos="-720"/>
        </w:tabs>
        <w:ind w:left="708"/>
        <w:rPr>
          <w:rFonts w:ascii="Verdana" w:hAnsi="Verdana"/>
          <w:sz w:val="18"/>
          <w:szCs w:val="18"/>
        </w:rPr>
      </w:pPr>
      <w:r w:rsidRPr="00896A93">
        <w:rPr>
          <w:rFonts w:ascii="Verdana" w:hAnsi="Verdana"/>
          <w:sz w:val="18"/>
          <w:szCs w:val="18"/>
        </w:rPr>
        <w:lastRenderedPageBreak/>
        <w:t>Tijdens het centraal</w:t>
      </w:r>
      <w:r w:rsidR="005957F2">
        <w:rPr>
          <w:rFonts w:ascii="Verdana" w:hAnsi="Verdana"/>
          <w:sz w:val="18"/>
          <w:szCs w:val="18"/>
        </w:rPr>
        <w:t xml:space="preserve"> </w:t>
      </w:r>
      <w:r w:rsidRPr="00896A93">
        <w:rPr>
          <w:rFonts w:ascii="Verdana" w:hAnsi="Verdana"/>
          <w:sz w:val="18"/>
          <w:szCs w:val="18"/>
        </w:rPr>
        <w:t>examen wordt door het personeel van de schooltoezicht gehouden. Er is een toezichthouder per 25 leerlingen. Per lokaal of andere examenruimte zijn er per zitting altijd minimaal</w:t>
      </w:r>
      <w:r w:rsidR="005957F2">
        <w:rPr>
          <w:rFonts w:ascii="Verdana" w:hAnsi="Verdana"/>
          <w:sz w:val="18"/>
          <w:szCs w:val="18"/>
        </w:rPr>
        <w:t xml:space="preserve"> </w:t>
      </w:r>
      <w:r w:rsidRPr="00896A93">
        <w:rPr>
          <w:rFonts w:ascii="Verdana" w:hAnsi="Verdana"/>
          <w:sz w:val="18"/>
          <w:szCs w:val="18"/>
        </w:rPr>
        <w:t>2 toezichthouders.</w:t>
      </w:r>
      <w:r w:rsidR="00780988">
        <w:rPr>
          <w:rFonts w:ascii="Verdana" w:hAnsi="Verdana"/>
          <w:sz w:val="18"/>
          <w:szCs w:val="18"/>
        </w:rPr>
        <w:t xml:space="preserve">  </w:t>
      </w:r>
    </w:p>
    <w:p w14:paraId="259403E7" w14:textId="77777777" w:rsidR="00E5074A" w:rsidRPr="00E5074A" w:rsidRDefault="00E5074A">
      <w:pPr>
        <w:tabs>
          <w:tab w:val="left" w:pos="-1440"/>
          <w:tab w:val="left" w:pos="-720"/>
        </w:tabs>
        <w:rPr>
          <w:rFonts w:ascii="Verdana" w:hAnsi="Verdana"/>
          <w:sz w:val="18"/>
          <w:szCs w:val="18"/>
        </w:rPr>
      </w:pPr>
    </w:p>
    <w:p w14:paraId="3A666D6A" w14:textId="4676F846"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4.4.4.</w:t>
      </w:r>
      <w:r w:rsidRPr="00E5074A">
        <w:rPr>
          <w:rFonts w:ascii="Verdana" w:hAnsi="Verdana"/>
          <w:sz w:val="18"/>
          <w:szCs w:val="18"/>
        </w:rPr>
        <w:tab/>
        <w:t>De toezichthouders maken een proces</w:t>
      </w:r>
      <w:r w:rsidR="002A4F77">
        <w:rPr>
          <w:rFonts w:ascii="Verdana" w:hAnsi="Verdana"/>
          <w:sz w:val="18"/>
          <w:szCs w:val="18"/>
        </w:rPr>
        <w:t>-</w:t>
      </w:r>
      <w:r w:rsidRPr="00E5074A">
        <w:rPr>
          <w:rFonts w:ascii="Verdana" w:hAnsi="Verdana"/>
          <w:sz w:val="18"/>
          <w:szCs w:val="18"/>
        </w:rPr>
        <w:t xml:space="preserve">verbaal op. Zij leveren het </w:t>
      </w:r>
      <w:r w:rsidRPr="00E0218D">
        <w:rPr>
          <w:rFonts w:ascii="Verdana" w:hAnsi="Verdana"/>
          <w:sz w:val="18"/>
          <w:szCs w:val="18"/>
        </w:rPr>
        <w:t>proces</w:t>
      </w:r>
      <w:r w:rsidR="002A4F77">
        <w:rPr>
          <w:rFonts w:ascii="Verdana" w:hAnsi="Verdana"/>
          <w:sz w:val="18"/>
          <w:szCs w:val="18"/>
        </w:rPr>
        <w:t>-</w:t>
      </w:r>
      <w:r w:rsidRPr="00E0218D">
        <w:rPr>
          <w:rFonts w:ascii="Verdana" w:hAnsi="Verdana"/>
          <w:sz w:val="18"/>
          <w:szCs w:val="18"/>
        </w:rPr>
        <w:t>verbaal</w:t>
      </w:r>
      <w:r w:rsidRPr="00E5074A">
        <w:rPr>
          <w:rFonts w:ascii="Verdana" w:hAnsi="Verdana"/>
          <w:sz w:val="18"/>
          <w:szCs w:val="18"/>
        </w:rPr>
        <w:t xml:space="preserve"> in bij de directeur, samen met het gemaakte examenwerk.</w:t>
      </w:r>
    </w:p>
    <w:p w14:paraId="068053B4" w14:textId="4D14DCEA" w:rsidR="00E5074A" w:rsidRPr="00E5074A" w:rsidRDefault="00780988">
      <w:pPr>
        <w:tabs>
          <w:tab w:val="left" w:pos="-1440"/>
          <w:tab w:val="left" w:pos="-720"/>
        </w:tabs>
        <w:rPr>
          <w:rFonts w:ascii="Verdana" w:hAnsi="Verdana"/>
          <w:sz w:val="18"/>
          <w:szCs w:val="18"/>
        </w:rPr>
      </w:pPr>
      <w:r>
        <w:rPr>
          <w:rFonts w:ascii="Verdana" w:hAnsi="Verdana"/>
          <w:sz w:val="18"/>
          <w:szCs w:val="18"/>
        </w:rPr>
        <w:t xml:space="preserve">  </w:t>
      </w:r>
    </w:p>
    <w:p w14:paraId="0417CBDA" w14:textId="35BB3A0A" w:rsidR="00E5074A" w:rsidRPr="00896A93" w:rsidRDefault="00E5074A" w:rsidP="00896A93">
      <w:pPr>
        <w:numPr>
          <w:ilvl w:val="2"/>
          <w:numId w:val="5"/>
        </w:numPr>
        <w:tabs>
          <w:tab w:val="left" w:pos="-1440"/>
          <w:tab w:val="left" w:pos="-720"/>
        </w:tabs>
        <w:rPr>
          <w:rFonts w:ascii="Verdana" w:hAnsi="Verdana"/>
          <w:sz w:val="18"/>
          <w:szCs w:val="18"/>
        </w:rPr>
      </w:pPr>
      <w:r w:rsidRPr="00896A93">
        <w:rPr>
          <w:rFonts w:ascii="Verdana" w:hAnsi="Verdana"/>
          <w:sz w:val="18"/>
          <w:szCs w:val="18"/>
        </w:rPr>
        <w:t>De leerlingen en de toezichthouders ontvangen voor het centraal</w:t>
      </w:r>
      <w:r w:rsidR="005957F2">
        <w:rPr>
          <w:rFonts w:ascii="Verdana" w:hAnsi="Verdana"/>
          <w:sz w:val="18"/>
          <w:szCs w:val="18"/>
        </w:rPr>
        <w:t xml:space="preserve"> </w:t>
      </w:r>
      <w:r w:rsidRPr="00896A93">
        <w:rPr>
          <w:rFonts w:ascii="Verdana" w:hAnsi="Verdana"/>
          <w:sz w:val="18"/>
          <w:szCs w:val="18"/>
        </w:rPr>
        <w:t>examen een overzicht van de bij het</w:t>
      </w:r>
      <w:r w:rsidR="00896A93">
        <w:rPr>
          <w:rFonts w:ascii="Verdana" w:hAnsi="Verdana"/>
          <w:sz w:val="18"/>
          <w:szCs w:val="18"/>
        </w:rPr>
        <w:t xml:space="preserve"> </w:t>
      </w:r>
      <w:r w:rsidRPr="00896A93">
        <w:rPr>
          <w:rFonts w:ascii="Verdana" w:hAnsi="Verdana"/>
          <w:sz w:val="18"/>
          <w:szCs w:val="18"/>
        </w:rPr>
        <w:t xml:space="preserve">examen geldende gedragsregels. </w:t>
      </w:r>
    </w:p>
    <w:p w14:paraId="1FF42B29" w14:textId="44061CB2" w:rsidR="00E5074A" w:rsidRPr="00E5074A" w:rsidRDefault="00780988">
      <w:pPr>
        <w:tabs>
          <w:tab w:val="left" w:pos="-1440"/>
          <w:tab w:val="left" w:pos="-720"/>
        </w:tabs>
        <w:rPr>
          <w:rFonts w:ascii="Verdana" w:hAnsi="Verdana"/>
          <w:sz w:val="18"/>
          <w:szCs w:val="18"/>
        </w:rPr>
      </w:pPr>
      <w:r>
        <w:rPr>
          <w:rFonts w:ascii="Verdana" w:hAnsi="Verdana"/>
          <w:sz w:val="18"/>
          <w:szCs w:val="18"/>
        </w:rPr>
        <w:t xml:space="preserve">  </w:t>
      </w:r>
      <w:r w:rsidR="00E5074A" w:rsidRPr="00E5074A">
        <w:rPr>
          <w:rFonts w:ascii="Verdana" w:hAnsi="Verdana"/>
          <w:sz w:val="18"/>
          <w:szCs w:val="18"/>
        </w:rPr>
        <w:tab/>
      </w:r>
    </w:p>
    <w:p w14:paraId="752889E0" w14:textId="19F8CFCB"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 xml:space="preserve">4.4.6. </w:t>
      </w:r>
      <w:r w:rsidRPr="00E5074A">
        <w:rPr>
          <w:rFonts w:ascii="Verdana" w:hAnsi="Verdana"/>
          <w:sz w:val="18"/>
          <w:szCs w:val="18"/>
        </w:rPr>
        <w:tab/>
        <w:t>De aan de kandidaten voorgelegde opgaven voor een toets van het centraal</w:t>
      </w:r>
      <w:r w:rsidR="005957F2">
        <w:rPr>
          <w:rFonts w:ascii="Verdana" w:hAnsi="Verdana"/>
          <w:sz w:val="18"/>
          <w:szCs w:val="18"/>
        </w:rPr>
        <w:t xml:space="preserve"> </w:t>
      </w:r>
      <w:r w:rsidRPr="00E5074A">
        <w:rPr>
          <w:rFonts w:ascii="Verdana" w:hAnsi="Verdana"/>
          <w:sz w:val="18"/>
          <w:szCs w:val="18"/>
        </w:rPr>
        <w:t>examen blijven in het examenlokaal tot het einde van die toets.</w:t>
      </w:r>
    </w:p>
    <w:p w14:paraId="2F3E493E" w14:textId="77777777" w:rsidR="00E5074A" w:rsidRPr="00E5074A" w:rsidRDefault="00E5074A">
      <w:pPr>
        <w:tabs>
          <w:tab w:val="left" w:pos="-1440"/>
          <w:tab w:val="left" w:pos="-720"/>
        </w:tabs>
        <w:rPr>
          <w:rFonts w:ascii="Verdana" w:hAnsi="Verdana"/>
          <w:sz w:val="18"/>
          <w:szCs w:val="18"/>
        </w:rPr>
      </w:pPr>
    </w:p>
    <w:p w14:paraId="038C9489" w14:textId="77777777" w:rsidR="00E5074A" w:rsidRPr="00E5074A" w:rsidRDefault="00E5074A">
      <w:pPr>
        <w:tabs>
          <w:tab w:val="left" w:pos="-1440"/>
          <w:tab w:val="left" w:pos="-720"/>
        </w:tabs>
        <w:rPr>
          <w:rFonts w:ascii="Verdana" w:hAnsi="Verdana"/>
          <w:sz w:val="18"/>
          <w:szCs w:val="18"/>
        </w:rPr>
      </w:pPr>
      <w:r w:rsidRPr="00E5074A">
        <w:rPr>
          <w:rFonts w:ascii="Verdana" w:hAnsi="Verdana"/>
          <w:sz w:val="18"/>
          <w:szCs w:val="18"/>
        </w:rPr>
        <w:t xml:space="preserve">4.4.7. </w:t>
      </w:r>
      <w:r w:rsidRPr="00E5074A">
        <w:rPr>
          <w:rFonts w:ascii="Verdana" w:hAnsi="Verdana"/>
          <w:sz w:val="18"/>
          <w:szCs w:val="18"/>
        </w:rPr>
        <w:tab/>
        <w:t>Gedurende het eerste uur van de toets mag geen der kandidaten vertrek</w:t>
      </w:r>
      <w:r w:rsidRPr="00E5074A">
        <w:rPr>
          <w:rFonts w:ascii="Verdana" w:hAnsi="Verdana"/>
          <w:sz w:val="18"/>
          <w:szCs w:val="18"/>
        </w:rPr>
        <w:softHyphen/>
        <w:t>ken.</w:t>
      </w:r>
    </w:p>
    <w:p w14:paraId="432B0A69" w14:textId="77777777" w:rsidR="00E5074A" w:rsidRPr="00E5074A" w:rsidRDefault="00E5074A">
      <w:pPr>
        <w:tabs>
          <w:tab w:val="left" w:pos="-1440"/>
          <w:tab w:val="left" w:pos="-720"/>
        </w:tabs>
        <w:rPr>
          <w:rFonts w:ascii="Verdana" w:hAnsi="Verdana"/>
          <w:sz w:val="18"/>
          <w:szCs w:val="18"/>
        </w:rPr>
      </w:pPr>
    </w:p>
    <w:p w14:paraId="653B3249" w14:textId="25EECF81" w:rsidR="00E5074A" w:rsidRPr="00E5074A" w:rsidRDefault="00E5074A">
      <w:pPr>
        <w:tabs>
          <w:tab w:val="left" w:pos="-1440"/>
          <w:tab w:val="left" w:pos="-720"/>
        </w:tabs>
        <w:rPr>
          <w:rFonts w:ascii="Verdana" w:hAnsi="Verdana"/>
          <w:b/>
          <w:sz w:val="18"/>
          <w:szCs w:val="18"/>
        </w:rPr>
      </w:pPr>
      <w:r w:rsidRPr="00E5074A">
        <w:rPr>
          <w:rFonts w:ascii="Verdana" w:hAnsi="Verdana"/>
          <w:b/>
          <w:sz w:val="18"/>
          <w:szCs w:val="18"/>
        </w:rPr>
        <w:t>4.5.</w:t>
      </w:r>
      <w:r w:rsidR="00780988">
        <w:rPr>
          <w:rFonts w:ascii="Verdana" w:hAnsi="Verdana"/>
          <w:b/>
          <w:sz w:val="18"/>
          <w:szCs w:val="18"/>
        </w:rPr>
        <w:t xml:space="preserve"> </w:t>
      </w:r>
      <w:r w:rsidRPr="00E5074A">
        <w:rPr>
          <w:rFonts w:ascii="Verdana" w:hAnsi="Verdana"/>
          <w:b/>
          <w:sz w:val="18"/>
          <w:szCs w:val="18"/>
        </w:rPr>
        <w:tab/>
        <w:t>Correctie centraal examen</w:t>
      </w:r>
    </w:p>
    <w:p w14:paraId="2B051A0D" w14:textId="77777777" w:rsidR="00E5074A" w:rsidRPr="00E5074A" w:rsidRDefault="00E5074A">
      <w:pPr>
        <w:tabs>
          <w:tab w:val="left" w:pos="-1440"/>
          <w:tab w:val="left" w:pos="-720"/>
        </w:tabs>
        <w:rPr>
          <w:rFonts w:ascii="Verdana" w:hAnsi="Verdana"/>
          <w:sz w:val="18"/>
          <w:szCs w:val="18"/>
        </w:rPr>
      </w:pPr>
    </w:p>
    <w:p w14:paraId="7DC51E0A" w14:textId="5D1F6AD9" w:rsidR="00E5074A" w:rsidRPr="00896A93" w:rsidRDefault="00E5074A" w:rsidP="00896A93">
      <w:pPr>
        <w:numPr>
          <w:ilvl w:val="2"/>
          <w:numId w:val="6"/>
        </w:numPr>
        <w:tabs>
          <w:tab w:val="left" w:pos="-1440"/>
          <w:tab w:val="left" w:pos="-720"/>
        </w:tabs>
        <w:ind w:left="708"/>
        <w:rPr>
          <w:rFonts w:ascii="Verdana" w:hAnsi="Verdana"/>
          <w:sz w:val="18"/>
          <w:szCs w:val="18"/>
        </w:rPr>
      </w:pPr>
      <w:r w:rsidRPr="00896A93">
        <w:rPr>
          <w:rFonts w:ascii="Verdana" w:hAnsi="Verdana"/>
          <w:sz w:val="18"/>
          <w:szCs w:val="18"/>
        </w:rPr>
        <w:t>De directeur draagt er zorg voor dat het gemaakte werk met een exemplaar van de opgaven en het proces</w:t>
      </w:r>
      <w:r w:rsidRPr="00896A93">
        <w:rPr>
          <w:rFonts w:ascii="Verdana" w:hAnsi="Verdana"/>
          <w:sz w:val="18"/>
          <w:szCs w:val="18"/>
        </w:rPr>
        <w:noBreakHyphen/>
        <w:t>verbaal van het examen toekomt aan de examinator in het desbetreffende vak.</w:t>
      </w:r>
      <w:r w:rsidR="00896A93" w:rsidRPr="00896A93">
        <w:rPr>
          <w:rFonts w:ascii="Verdana" w:hAnsi="Verdana"/>
          <w:sz w:val="18"/>
          <w:szCs w:val="18"/>
        </w:rPr>
        <w:t xml:space="preserve"> </w:t>
      </w:r>
      <w:r w:rsidRPr="00896A93">
        <w:rPr>
          <w:rFonts w:ascii="Verdana" w:hAnsi="Verdana"/>
          <w:sz w:val="18"/>
          <w:szCs w:val="18"/>
        </w:rPr>
        <w:t>Deze kijkt het werk na en geeft de onvolkomenheden of fouten aan op het werk zelf. Hij brengt geen</w:t>
      </w:r>
      <w:r w:rsidRPr="00896A93">
        <w:rPr>
          <w:rFonts w:ascii="Verdana" w:hAnsi="Verdana"/>
          <w:sz w:val="18"/>
          <w:szCs w:val="18"/>
        </w:rPr>
        <w:tab/>
        <w:t xml:space="preserve">verbeteringen aan. De beoordeling wordt </w:t>
      </w:r>
      <w:r w:rsidRPr="002A4F77">
        <w:rPr>
          <w:rFonts w:ascii="Verdana" w:hAnsi="Verdana"/>
          <w:sz w:val="18"/>
          <w:szCs w:val="18"/>
        </w:rPr>
        <w:t>zo</w:t>
      </w:r>
      <w:r w:rsidR="002A4F77" w:rsidRPr="002A4F77">
        <w:rPr>
          <w:rFonts w:ascii="Verdana" w:hAnsi="Verdana"/>
          <w:sz w:val="18"/>
          <w:szCs w:val="18"/>
        </w:rPr>
        <w:t xml:space="preserve"> </w:t>
      </w:r>
      <w:r w:rsidRPr="002A4F77">
        <w:rPr>
          <w:rFonts w:ascii="Verdana" w:hAnsi="Verdana"/>
          <w:sz w:val="18"/>
          <w:szCs w:val="18"/>
        </w:rPr>
        <w:t>nodig</w:t>
      </w:r>
      <w:r w:rsidRPr="00896A93">
        <w:rPr>
          <w:rFonts w:ascii="Verdana" w:hAnsi="Verdana"/>
          <w:sz w:val="18"/>
          <w:szCs w:val="18"/>
        </w:rPr>
        <w:t xml:space="preserve"> voorzien van een toelichting. Daar waar bij de</w:t>
      </w:r>
      <w:r w:rsidR="00896A93" w:rsidRPr="00896A93">
        <w:rPr>
          <w:rFonts w:ascii="Verdana" w:hAnsi="Verdana"/>
          <w:sz w:val="18"/>
          <w:szCs w:val="18"/>
        </w:rPr>
        <w:t xml:space="preserve"> </w:t>
      </w:r>
      <w:r w:rsidRPr="00896A93">
        <w:rPr>
          <w:rFonts w:ascii="Verdana" w:hAnsi="Verdana"/>
          <w:sz w:val="18"/>
          <w:szCs w:val="18"/>
        </w:rPr>
        <w:t>beoordeling, volgens de correctievoorschriften per opgave of onderdeel punten worden toegekend,</w:t>
      </w:r>
      <w:r w:rsidR="00896A93" w:rsidRPr="00896A93">
        <w:rPr>
          <w:rFonts w:ascii="Verdana" w:hAnsi="Verdana"/>
          <w:sz w:val="18"/>
          <w:szCs w:val="18"/>
        </w:rPr>
        <w:t xml:space="preserve"> </w:t>
      </w:r>
      <w:r w:rsidRPr="00896A93">
        <w:rPr>
          <w:rFonts w:ascii="Verdana" w:hAnsi="Verdana"/>
          <w:sz w:val="18"/>
          <w:szCs w:val="18"/>
        </w:rPr>
        <w:t>moet de waardering per opgave worden aangegeven.</w:t>
      </w:r>
      <w:r w:rsidR="00896A93" w:rsidRPr="00896A93">
        <w:rPr>
          <w:rFonts w:ascii="Verdana" w:hAnsi="Verdana"/>
          <w:sz w:val="18"/>
          <w:szCs w:val="18"/>
        </w:rPr>
        <w:t xml:space="preserve"> </w:t>
      </w:r>
      <w:r w:rsidRPr="00896A93">
        <w:rPr>
          <w:rFonts w:ascii="Verdana" w:hAnsi="Verdana"/>
          <w:sz w:val="18"/>
          <w:szCs w:val="18"/>
        </w:rPr>
        <w:t>Bij het nakijken past de examinator de voorschriften toe alsmede de regels voor</w:t>
      </w:r>
      <w:r w:rsidR="005957F2">
        <w:rPr>
          <w:rFonts w:ascii="Verdana" w:hAnsi="Verdana"/>
          <w:sz w:val="18"/>
          <w:szCs w:val="18"/>
        </w:rPr>
        <w:t xml:space="preserve"> </w:t>
      </w:r>
      <w:r w:rsidRPr="00896A93">
        <w:rPr>
          <w:rFonts w:ascii="Verdana" w:hAnsi="Verdana"/>
          <w:sz w:val="18"/>
          <w:szCs w:val="18"/>
        </w:rPr>
        <w:t xml:space="preserve">het bepalen van de score zoals die zijn voorgeschreven door </w:t>
      </w:r>
      <w:r w:rsidR="00C20B18">
        <w:rPr>
          <w:rFonts w:ascii="Verdana" w:hAnsi="Verdana"/>
          <w:sz w:val="18"/>
          <w:szCs w:val="18"/>
        </w:rPr>
        <w:t xml:space="preserve">het </w:t>
      </w:r>
      <w:proofErr w:type="spellStart"/>
      <w:r w:rsidR="00C20B18">
        <w:rPr>
          <w:rFonts w:ascii="Verdana" w:hAnsi="Verdana"/>
          <w:sz w:val="18"/>
          <w:szCs w:val="18"/>
        </w:rPr>
        <w:t>CvE</w:t>
      </w:r>
      <w:proofErr w:type="spellEnd"/>
      <w:r w:rsidRPr="00896A93">
        <w:rPr>
          <w:rFonts w:ascii="Verdana" w:hAnsi="Verdana"/>
          <w:sz w:val="18"/>
          <w:szCs w:val="18"/>
        </w:rPr>
        <w:t xml:space="preserve">. </w:t>
      </w:r>
    </w:p>
    <w:p w14:paraId="0E1E641D" w14:textId="3FFE01BE" w:rsidR="00E5074A" w:rsidRPr="00E5074A" w:rsidRDefault="00780988">
      <w:pPr>
        <w:tabs>
          <w:tab w:val="left" w:pos="-1440"/>
          <w:tab w:val="left" w:pos="-720"/>
        </w:tabs>
        <w:rPr>
          <w:rFonts w:ascii="Verdana" w:hAnsi="Verdana"/>
          <w:sz w:val="18"/>
          <w:szCs w:val="18"/>
        </w:rPr>
      </w:pPr>
      <w:r>
        <w:rPr>
          <w:rFonts w:ascii="Verdana" w:hAnsi="Verdana"/>
          <w:sz w:val="18"/>
          <w:szCs w:val="18"/>
        </w:rPr>
        <w:t xml:space="preserve"> </w:t>
      </w:r>
      <w:r w:rsidR="00E5074A" w:rsidRPr="00E5074A">
        <w:rPr>
          <w:rFonts w:ascii="Verdana" w:hAnsi="Verdana"/>
          <w:sz w:val="18"/>
          <w:szCs w:val="18"/>
        </w:rPr>
        <w:tab/>
        <w:t>De examinator geeft het werk met zijn beoordeling aan de directeur.</w:t>
      </w:r>
    </w:p>
    <w:p w14:paraId="3EF37764" w14:textId="77777777" w:rsidR="00E5074A" w:rsidRPr="00E5074A" w:rsidRDefault="00E5074A">
      <w:pPr>
        <w:tabs>
          <w:tab w:val="left" w:pos="-1440"/>
          <w:tab w:val="left" w:pos="-720"/>
        </w:tabs>
        <w:rPr>
          <w:rFonts w:ascii="Verdana" w:hAnsi="Verdana"/>
          <w:sz w:val="18"/>
          <w:szCs w:val="18"/>
        </w:rPr>
      </w:pPr>
      <w:r w:rsidRPr="00E5074A">
        <w:rPr>
          <w:rFonts w:ascii="Verdana" w:hAnsi="Verdana"/>
          <w:sz w:val="18"/>
          <w:szCs w:val="18"/>
        </w:rPr>
        <w:tab/>
      </w:r>
    </w:p>
    <w:p w14:paraId="1D37FC6A" w14:textId="10CA3885"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 xml:space="preserve">4.5.2. </w:t>
      </w:r>
      <w:r w:rsidRPr="00E5074A">
        <w:rPr>
          <w:rFonts w:ascii="Verdana" w:hAnsi="Verdana"/>
          <w:sz w:val="18"/>
          <w:szCs w:val="18"/>
        </w:rPr>
        <w:tab/>
        <w:t>De directeur draagt er zorg voor dat de van de examinator terugontvangen stukken</w:t>
      </w:r>
      <w:r w:rsidR="005957F2">
        <w:rPr>
          <w:rFonts w:ascii="Verdana" w:hAnsi="Verdana"/>
          <w:sz w:val="18"/>
          <w:szCs w:val="18"/>
        </w:rPr>
        <w:t xml:space="preserve"> </w:t>
      </w:r>
      <w:r w:rsidRPr="00E5074A">
        <w:rPr>
          <w:rFonts w:ascii="Verdana" w:hAnsi="Verdana"/>
          <w:sz w:val="18"/>
          <w:szCs w:val="18"/>
        </w:rPr>
        <w:t>met een exemplaar van de opgaven, de beoordelingsnormen, het pro</w:t>
      </w:r>
      <w:r w:rsidRPr="00E5074A">
        <w:rPr>
          <w:rFonts w:ascii="Verdana" w:hAnsi="Verdana"/>
          <w:sz w:val="18"/>
          <w:szCs w:val="18"/>
        </w:rPr>
        <w:softHyphen/>
        <w:t>ces</w:t>
      </w:r>
      <w:r w:rsidRPr="00E5074A">
        <w:rPr>
          <w:rFonts w:ascii="Verdana" w:hAnsi="Verdana"/>
          <w:sz w:val="18"/>
          <w:szCs w:val="18"/>
        </w:rPr>
        <w:noBreakHyphen/>
        <w:t xml:space="preserve">verbaal, de beoordeling door de examinator en de regels voor het bepalen van de score, als in artikel 4.5.1. bedoeld, zo spoedig mogelijk aan de betrokken gecommitteerde toekomen. </w:t>
      </w:r>
    </w:p>
    <w:p w14:paraId="07DB341F" w14:textId="77777777" w:rsidR="00E5074A" w:rsidRPr="00E5074A" w:rsidRDefault="00E5074A">
      <w:pPr>
        <w:tabs>
          <w:tab w:val="left" w:pos="-1440"/>
          <w:tab w:val="left" w:pos="-720"/>
        </w:tabs>
        <w:ind w:left="705" w:hanging="705"/>
        <w:rPr>
          <w:rFonts w:ascii="Verdana" w:hAnsi="Verdana"/>
          <w:sz w:val="18"/>
          <w:szCs w:val="18"/>
        </w:rPr>
      </w:pPr>
    </w:p>
    <w:p w14:paraId="7F6B32EB" w14:textId="77777777" w:rsidR="00E5074A" w:rsidRPr="00E5074A" w:rsidRDefault="00E5074A">
      <w:pPr>
        <w:numPr>
          <w:ilvl w:val="2"/>
          <w:numId w:val="29"/>
        </w:numPr>
        <w:tabs>
          <w:tab w:val="left" w:pos="-1440"/>
          <w:tab w:val="left" w:pos="-720"/>
        </w:tabs>
        <w:rPr>
          <w:rFonts w:ascii="Verdana" w:hAnsi="Verdana"/>
          <w:sz w:val="18"/>
          <w:szCs w:val="18"/>
        </w:rPr>
      </w:pPr>
      <w:r w:rsidRPr="00E5074A">
        <w:rPr>
          <w:rFonts w:ascii="Verdana" w:hAnsi="Verdana"/>
          <w:sz w:val="18"/>
          <w:szCs w:val="18"/>
        </w:rPr>
        <w:t xml:space="preserve">De directeur draagt er zorg voor dat alle examinatoren en gecommitteerden zich houden aan het Protocol van de scholen die zijn aangesloten bij </w:t>
      </w:r>
      <w:proofErr w:type="spellStart"/>
      <w:r w:rsidRPr="00E5074A">
        <w:rPr>
          <w:rFonts w:ascii="Verdana" w:hAnsi="Verdana"/>
          <w:sz w:val="18"/>
          <w:szCs w:val="18"/>
        </w:rPr>
        <w:t>Fricolore</w:t>
      </w:r>
      <w:proofErr w:type="spellEnd"/>
      <w:r w:rsidRPr="00E5074A">
        <w:rPr>
          <w:rFonts w:ascii="Verdana" w:hAnsi="Verdana"/>
          <w:sz w:val="18"/>
          <w:szCs w:val="18"/>
        </w:rPr>
        <w:t xml:space="preserve"> voor de eerste en tweede correctie van het examenwerk.</w:t>
      </w:r>
    </w:p>
    <w:p w14:paraId="4E8D6146" w14:textId="77777777" w:rsidR="00E5074A" w:rsidRPr="00E5074A" w:rsidRDefault="00E5074A">
      <w:pPr>
        <w:tabs>
          <w:tab w:val="left" w:pos="-1440"/>
          <w:tab w:val="left" w:pos="-720"/>
        </w:tabs>
        <w:rPr>
          <w:rFonts w:ascii="Verdana" w:hAnsi="Verdana"/>
          <w:sz w:val="18"/>
          <w:szCs w:val="18"/>
        </w:rPr>
      </w:pPr>
    </w:p>
    <w:p w14:paraId="20D996AB" w14:textId="77777777"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 xml:space="preserve">4.5.4. </w:t>
      </w:r>
      <w:r w:rsidRPr="00E5074A">
        <w:rPr>
          <w:rFonts w:ascii="Verdana" w:hAnsi="Verdana"/>
          <w:sz w:val="18"/>
          <w:szCs w:val="18"/>
        </w:rPr>
        <w:tab/>
        <w:t>De gecommitteerde beoordeelt het werk zo spoedig mogelijk en past bij zijn beoordeling de regels voor het bepalen van de score, bedoeld in a</w:t>
      </w:r>
      <w:r w:rsidR="00896A93">
        <w:rPr>
          <w:rFonts w:ascii="Verdana" w:hAnsi="Verdana"/>
          <w:sz w:val="18"/>
          <w:szCs w:val="18"/>
        </w:rPr>
        <w:t>rtikel 4.5.1,</w:t>
      </w:r>
      <w:r w:rsidRPr="00E5074A">
        <w:rPr>
          <w:rFonts w:ascii="Verdana" w:hAnsi="Verdana"/>
          <w:sz w:val="18"/>
          <w:szCs w:val="18"/>
        </w:rPr>
        <w:t xml:space="preserve"> toe.</w:t>
      </w:r>
    </w:p>
    <w:p w14:paraId="5675E899" w14:textId="77777777" w:rsidR="00E5074A" w:rsidRPr="00E5074A" w:rsidRDefault="00E5074A">
      <w:pPr>
        <w:tabs>
          <w:tab w:val="left" w:pos="-1440"/>
          <w:tab w:val="left" w:pos="-720"/>
        </w:tabs>
        <w:ind w:left="705"/>
        <w:rPr>
          <w:rFonts w:ascii="Verdana" w:hAnsi="Verdana"/>
          <w:sz w:val="18"/>
          <w:szCs w:val="18"/>
        </w:rPr>
      </w:pPr>
      <w:r w:rsidRPr="00E5074A">
        <w:rPr>
          <w:rFonts w:ascii="Verdana" w:hAnsi="Verdana"/>
          <w:sz w:val="18"/>
          <w:szCs w:val="18"/>
        </w:rPr>
        <w:t>Indien de examinator zich naar het oordeel van de gecommitteerde bij de correctie van het werk niet</w:t>
      </w:r>
      <w:r w:rsidR="00896A93">
        <w:rPr>
          <w:rFonts w:ascii="Verdana" w:hAnsi="Verdana"/>
          <w:sz w:val="18"/>
          <w:szCs w:val="18"/>
        </w:rPr>
        <w:t xml:space="preserve"> </w:t>
      </w:r>
      <w:r w:rsidRPr="00E5074A">
        <w:rPr>
          <w:rFonts w:ascii="Verdana" w:hAnsi="Verdana"/>
          <w:sz w:val="18"/>
          <w:szCs w:val="18"/>
        </w:rPr>
        <w:t>heeft gehouden aan de bindende normen, stelt deze de directeur in het bezit van het werk en verzoekt hem de bindende normen te doen toepassen.</w:t>
      </w:r>
    </w:p>
    <w:p w14:paraId="0469248E" w14:textId="77777777" w:rsidR="00E5074A" w:rsidRPr="00E5074A" w:rsidRDefault="00E5074A">
      <w:pPr>
        <w:tabs>
          <w:tab w:val="left" w:pos="-1440"/>
          <w:tab w:val="left" w:pos="-720"/>
        </w:tabs>
        <w:rPr>
          <w:rFonts w:ascii="Verdana" w:hAnsi="Verdana"/>
          <w:sz w:val="18"/>
          <w:szCs w:val="18"/>
        </w:rPr>
      </w:pPr>
    </w:p>
    <w:p w14:paraId="50AC0F70" w14:textId="7C652219" w:rsidR="00E5074A" w:rsidRPr="00896A93" w:rsidRDefault="00E5074A" w:rsidP="00896A93">
      <w:pPr>
        <w:numPr>
          <w:ilvl w:val="2"/>
          <w:numId w:val="29"/>
        </w:numPr>
        <w:tabs>
          <w:tab w:val="left" w:pos="-1440"/>
          <w:tab w:val="left" w:pos="-720"/>
        </w:tabs>
        <w:rPr>
          <w:rFonts w:ascii="Verdana" w:hAnsi="Verdana"/>
          <w:sz w:val="18"/>
          <w:szCs w:val="18"/>
        </w:rPr>
      </w:pPr>
      <w:r w:rsidRPr="00896A93">
        <w:rPr>
          <w:rFonts w:ascii="Verdana" w:hAnsi="Verdana"/>
          <w:sz w:val="18"/>
          <w:szCs w:val="18"/>
        </w:rPr>
        <w:t>De gecommitteerde neemt contact op met de examinator om in overleg het</w:t>
      </w:r>
      <w:r w:rsidR="005957F2">
        <w:rPr>
          <w:rFonts w:ascii="Verdana" w:hAnsi="Verdana"/>
          <w:sz w:val="18"/>
          <w:szCs w:val="18"/>
        </w:rPr>
        <w:t xml:space="preserve"> </w:t>
      </w:r>
      <w:r w:rsidRPr="00896A93">
        <w:rPr>
          <w:rFonts w:ascii="Verdana" w:hAnsi="Verdana"/>
          <w:sz w:val="18"/>
          <w:szCs w:val="18"/>
        </w:rPr>
        <w:t>resultaat van het centraal examen vast te stellen.</w:t>
      </w:r>
      <w:r w:rsidR="00896A93" w:rsidRPr="00896A93">
        <w:rPr>
          <w:rFonts w:ascii="Verdana" w:hAnsi="Verdana"/>
          <w:sz w:val="18"/>
          <w:szCs w:val="18"/>
        </w:rPr>
        <w:t xml:space="preserve"> </w:t>
      </w:r>
      <w:r w:rsidRPr="00896A93">
        <w:rPr>
          <w:rFonts w:ascii="Verdana" w:hAnsi="Verdana"/>
          <w:sz w:val="18"/>
          <w:szCs w:val="18"/>
        </w:rPr>
        <w:t>De examinator en de gecommitteerde stellen in onderling overleg de score voor het centraal</w:t>
      </w:r>
      <w:r w:rsidR="005957F2">
        <w:rPr>
          <w:rFonts w:ascii="Verdana" w:hAnsi="Verdana"/>
          <w:sz w:val="18"/>
          <w:szCs w:val="18"/>
        </w:rPr>
        <w:t xml:space="preserve"> </w:t>
      </w:r>
      <w:r w:rsidRPr="00896A93">
        <w:rPr>
          <w:rFonts w:ascii="Verdana" w:hAnsi="Verdana"/>
          <w:sz w:val="18"/>
          <w:szCs w:val="18"/>
        </w:rPr>
        <w:t>examen</w:t>
      </w:r>
      <w:r w:rsidR="00896A93" w:rsidRPr="00896A93">
        <w:rPr>
          <w:rFonts w:ascii="Verdana" w:hAnsi="Verdana"/>
          <w:sz w:val="18"/>
          <w:szCs w:val="18"/>
        </w:rPr>
        <w:t xml:space="preserve"> </w:t>
      </w:r>
      <w:r w:rsidRPr="00896A93">
        <w:rPr>
          <w:rFonts w:ascii="Verdana" w:hAnsi="Verdana"/>
          <w:sz w:val="18"/>
          <w:szCs w:val="18"/>
        </w:rPr>
        <w:t xml:space="preserve">vast. </w:t>
      </w:r>
    </w:p>
    <w:p w14:paraId="73D909D6" w14:textId="77777777" w:rsidR="00E5074A" w:rsidRPr="00E5074A" w:rsidRDefault="00E5074A">
      <w:pPr>
        <w:tabs>
          <w:tab w:val="left" w:pos="-1440"/>
          <w:tab w:val="left" w:pos="-720"/>
        </w:tabs>
        <w:rPr>
          <w:rFonts w:ascii="Verdana" w:hAnsi="Verdana"/>
          <w:sz w:val="18"/>
          <w:szCs w:val="18"/>
        </w:rPr>
      </w:pPr>
    </w:p>
    <w:p w14:paraId="685B41E3" w14:textId="09084629"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 xml:space="preserve">4.5.5. </w:t>
      </w:r>
      <w:r w:rsidRPr="00E5074A">
        <w:rPr>
          <w:rFonts w:ascii="Verdana" w:hAnsi="Verdana"/>
          <w:sz w:val="18"/>
          <w:szCs w:val="18"/>
        </w:rPr>
        <w:tab/>
        <w:t>Indien met toepassing van de bindende normen bij dit overleg over het werk van een of meer kandidaten geen overeenstemming wordt bereikt, wordt de score van het schriftelijke werk vastgesteld op het</w:t>
      </w:r>
      <w:r w:rsidR="005957F2">
        <w:rPr>
          <w:rFonts w:ascii="Verdana" w:hAnsi="Verdana"/>
          <w:sz w:val="18"/>
          <w:szCs w:val="18"/>
        </w:rPr>
        <w:t xml:space="preserve"> </w:t>
      </w:r>
      <w:r w:rsidRPr="00E5074A">
        <w:rPr>
          <w:rFonts w:ascii="Verdana" w:hAnsi="Verdana"/>
          <w:sz w:val="18"/>
          <w:szCs w:val="18"/>
        </w:rPr>
        <w:t xml:space="preserve">rekenkundige gemiddelde van beide beoordelingen. </w:t>
      </w:r>
    </w:p>
    <w:p w14:paraId="0FFB9814" w14:textId="77777777" w:rsidR="00E5074A" w:rsidRPr="00E5074A" w:rsidRDefault="00E5074A">
      <w:pPr>
        <w:tabs>
          <w:tab w:val="left" w:pos="-1440"/>
          <w:tab w:val="left" w:pos="-720"/>
        </w:tabs>
        <w:rPr>
          <w:rFonts w:ascii="Verdana" w:hAnsi="Verdana"/>
          <w:sz w:val="18"/>
          <w:szCs w:val="18"/>
        </w:rPr>
      </w:pPr>
    </w:p>
    <w:p w14:paraId="4205FF59" w14:textId="2B9D8BC3" w:rsidR="00E5074A" w:rsidRPr="00E5074A" w:rsidRDefault="00E5074A">
      <w:pPr>
        <w:numPr>
          <w:ilvl w:val="2"/>
          <w:numId w:val="28"/>
        </w:numPr>
        <w:tabs>
          <w:tab w:val="left" w:pos="-1440"/>
          <w:tab w:val="left" w:pos="-720"/>
        </w:tabs>
        <w:rPr>
          <w:rFonts w:ascii="Verdana" w:hAnsi="Verdana"/>
          <w:sz w:val="18"/>
          <w:szCs w:val="18"/>
        </w:rPr>
      </w:pPr>
      <w:r w:rsidRPr="00E5074A">
        <w:rPr>
          <w:rFonts w:ascii="Verdana" w:hAnsi="Verdana"/>
          <w:sz w:val="18"/>
          <w:szCs w:val="18"/>
        </w:rPr>
        <w:t>Wanneer werk van het centraal examen per post wordt verstuurd, geschiedt dit steeds aangetekend. In alle andere gevallen moet een ontvangstbewijs</w:t>
      </w:r>
      <w:r w:rsidR="005957F2">
        <w:rPr>
          <w:rFonts w:ascii="Verdana" w:hAnsi="Verdana"/>
          <w:sz w:val="18"/>
          <w:szCs w:val="18"/>
        </w:rPr>
        <w:t xml:space="preserve"> </w:t>
      </w:r>
      <w:r w:rsidRPr="00E5074A">
        <w:rPr>
          <w:rFonts w:ascii="Verdana" w:hAnsi="Verdana"/>
          <w:sz w:val="18"/>
          <w:szCs w:val="18"/>
        </w:rPr>
        <w:t>worden afgegeven.</w:t>
      </w:r>
    </w:p>
    <w:p w14:paraId="7B21C921" w14:textId="77777777" w:rsidR="00E5074A" w:rsidRDefault="00E5074A">
      <w:pPr>
        <w:tabs>
          <w:tab w:val="left" w:pos="-1440"/>
          <w:tab w:val="left" w:pos="-720"/>
        </w:tabs>
        <w:rPr>
          <w:rFonts w:ascii="Verdana" w:hAnsi="Verdana"/>
          <w:sz w:val="18"/>
          <w:szCs w:val="18"/>
        </w:rPr>
      </w:pPr>
    </w:p>
    <w:p w14:paraId="5A2DE1FC" w14:textId="77777777" w:rsidR="0028649B" w:rsidRDefault="0028649B">
      <w:pPr>
        <w:tabs>
          <w:tab w:val="left" w:pos="-1440"/>
          <w:tab w:val="left" w:pos="-720"/>
        </w:tabs>
        <w:rPr>
          <w:rFonts w:ascii="Verdana" w:hAnsi="Verdana"/>
          <w:sz w:val="18"/>
          <w:szCs w:val="18"/>
        </w:rPr>
      </w:pPr>
    </w:p>
    <w:p w14:paraId="2D436913" w14:textId="77777777" w:rsidR="0028649B" w:rsidRPr="00E5074A" w:rsidRDefault="0028649B">
      <w:pPr>
        <w:tabs>
          <w:tab w:val="left" w:pos="-1440"/>
          <w:tab w:val="left" w:pos="-720"/>
        </w:tabs>
        <w:rPr>
          <w:rFonts w:ascii="Verdana" w:hAnsi="Verdana"/>
          <w:sz w:val="18"/>
          <w:szCs w:val="18"/>
        </w:rPr>
      </w:pPr>
    </w:p>
    <w:p w14:paraId="0E22C04B" w14:textId="77777777" w:rsidR="00E5074A" w:rsidRPr="00E5074A" w:rsidRDefault="00E5074A">
      <w:pPr>
        <w:tabs>
          <w:tab w:val="left" w:pos="-1440"/>
          <w:tab w:val="left" w:pos="-720"/>
        </w:tabs>
        <w:rPr>
          <w:rFonts w:ascii="Verdana" w:hAnsi="Verdana"/>
          <w:b/>
          <w:sz w:val="18"/>
          <w:szCs w:val="18"/>
        </w:rPr>
      </w:pPr>
      <w:r w:rsidRPr="00E5074A">
        <w:rPr>
          <w:rFonts w:ascii="Verdana" w:hAnsi="Verdana"/>
          <w:b/>
          <w:sz w:val="18"/>
          <w:szCs w:val="18"/>
        </w:rPr>
        <w:t xml:space="preserve">4.6. </w:t>
      </w:r>
      <w:r w:rsidRPr="00E5074A">
        <w:rPr>
          <w:rFonts w:ascii="Verdana" w:hAnsi="Verdana"/>
          <w:b/>
          <w:sz w:val="18"/>
          <w:szCs w:val="18"/>
        </w:rPr>
        <w:tab/>
        <w:t>Vaststelling cijfer centraal examen</w:t>
      </w:r>
    </w:p>
    <w:p w14:paraId="6637AE2C" w14:textId="77777777" w:rsidR="00E5074A" w:rsidRPr="00E5074A" w:rsidRDefault="00E5074A">
      <w:pPr>
        <w:tabs>
          <w:tab w:val="left" w:pos="-1440"/>
          <w:tab w:val="left" w:pos="-720"/>
        </w:tabs>
        <w:rPr>
          <w:rFonts w:ascii="Verdana" w:hAnsi="Verdana"/>
          <w:sz w:val="18"/>
          <w:szCs w:val="18"/>
        </w:rPr>
      </w:pPr>
    </w:p>
    <w:p w14:paraId="0121BF48" w14:textId="77A99D34" w:rsidR="00E5074A" w:rsidRPr="00E5074A" w:rsidRDefault="00E5074A">
      <w:pPr>
        <w:numPr>
          <w:ilvl w:val="2"/>
          <w:numId w:val="27"/>
        </w:numPr>
        <w:tabs>
          <w:tab w:val="left" w:pos="-1440"/>
          <w:tab w:val="left" w:pos="-720"/>
        </w:tabs>
        <w:rPr>
          <w:rFonts w:ascii="Verdana" w:hAnsi="Verdana"/>
          <w:sz w:val="18"/>
          <w:szCs w:val="18"/>
        </w:rPr>
      </w:pPr>
      <w:r w:rsidRPr="00E5074A">
        <w:rPr>
          <w:rFonts w:ascii="Verdana" w:hAnsi="Verdana"/>
          <w:sz w:val="18"/>
          <w:szCs w:val="18"/>
        </w:rPr>
        <w:t>De vaststelling van de cijfers voor het centraal examen vindt plaats conform de omzettingstabellen</w:t>
      </w:r>
      <w:r w:rsidR="005957F2">
        <w:rPr>
          <w:rFonts w:ascii="Verdana" w:hAnsi="Verdana"/>
          <w:sz w:val="18"/>
          <w:szCs w:val="18"/>
        </w:rPr>
        <w:t xml:space="preserve"> </w:t>
      </w:r>
      <w:r w:rsidRPr="00E5074A">
        <w:rPr>
          <w:rFonts w:ascii="Verdana" w:hAnsi="Verdana"/>
          <w:sz w:val="18"/>
          <w:szCs w:val="18"/>
        </w:rPr>
        <w:t xml:space="preserve">van </w:t>
      </w:r>
      <w:r w:rsidR="00C20B18">
        <w:rPr>
          <w:rFonts w:ascii="Verdana" w:hAnsi="Verdana"/>
          <w:sz w:val="18"/>
          <w:szCs w:val="18"/>
        </w:rPr>
        <w:t xml:space="preserve">het </w:t>
      </w:r>
      <w:proofErr w:type="spellStart"/>
      <w:r w:rsidR="00C20B18">
        <w:rPr>
          <w:rFonts w:ascii="Verdana" w:hAnsi="Verdana"/>
          <w:sz w:val="18"/>
          <w:szCs w:val="18"/>
        </w:rPr>
        <w:t>CvE</w:t>
      </w:r>
      <w:proofErr w:type="spellEnd"/>
      <w:r w:rsidRPr="00E5074A">
        <w:rPr>
          <w:rFonts w:ascii="Verdana" w:hAnsi="Verdana"/>
          <w:sz w:val="18"/>
          <w:szCs w:val="18"/>
        </w:rPr>
        <w:t>.</w:t>
      </w:r>
    </w:p>
    <w:p w14:paraId="06B3D2D9" w14:textId="77777777" w:rsidR="00E5074A" w:rsidRPr="00E5074A" w:rsidRDefault="00E5074A">
      <w:pPr>
        <w:tabs>
          <w:tab w:val="left" w:pos="-1440"/>
          <w:tab w:val="left" w:pos="-720"/>
        </w:tabs>
        <w:rPr>
          <w:rFonts w:ascii="Verdana" w:hAnsi="Verdana"/>
          <w:sz w:val="18"/>
          <w:szCs w:val="18"/>
        </w:rPr>
      </w:pPr>
    </w:p>
    <w:p w14:paraId="3BAC9052" w14:textId="1EF309AF" w:rsidR="00E5074A" w:rsidRPr="00E5074A" w:rsidRDefault="00E5074A">
      <w:pPr>
        <w:tabs>
          <w:tab w:val="left" w:pos="-1440"/>
          <w:tab w:val="left" w:pos="-720"/>
        </w:tabs>
        <w:rPr>
          <w:rFonts w:ascii="Verdana" w:hAnsi="Verdana"/>
          <w:b/>
          <w:sz w:val="18"/>
          <w:szCs w:val="18"/>
        </w:rPr>
      </w:pPr>
      <w:r w:rsidRPr="00E5074A">
        <w:rPr>
          <w:rFonts w:ascii="Verdana" w:hAnsi="Verdana"/>
          <w:b/>
          <w:sz w:val="18"/>
          <w:szCs w:val="18"/>
        </w:rPr>
        <w:t>4.7.</w:t>
      </w:r>
      <w:r w:rsidR="00780988">
        <w:rPr>
          <w:rFonts w:ascii="Verdana" w:hAnsi="Verdana"/>
          <w:b/>
          <w:sz w:val="18"/>
          <w:szCs w:val="18"/>
        </w:rPr>
        <w:t xml:space="preserve"> </w:t>
      </w:r>
      <w:r w:rsidRPr="00E5074A">
        <w:rPr>
          <w:rFonts w:ascii="Verdana" w:hAnsi="Verdana"/>
          <w:b/>
          <w:sz w:val="18"/>
          <w:szCs w:val="18"/>
        </w:rPr>
        <w:tab/>
        <w:t xml:space="preserve">Niet op regelmatige wijze afgenomen centraal examen. </w:t>
      </w:r>
    </w:p>
    <w:p w14:paraId="662975B0" w14:textId="77777777" w:rsidR="00E5074A" w:rsidRPr="00E5074A" w:rsidRDefault="00E5074A">
      <w:pPr>
        <w:tabs>
          <w:tab w:val="left" w:pos="-1440"/>
          <w:tab w:val="left" w:pos="-720"/>
        </w:tabs>
        <w:rPr>
          <w:rFonts w:ascii="Verdana" w:hAnsi="Verdana"/>
          <w:sz w:val="18"/>
          <w:szCs w:val="18"/>
        </w:rPr>
      </w:pPr>
    </w:p>
    <w:p w14:paraId="5F94C5A4" w14:textId="77777777" w:rsidR="00E5074A" w:rsidRPr="00896A93" w:rsidRDefault="00E5074A" w:rsidP="00896A93">
      <w:pPr>
        <w:numPr>
          <w:ilvl w:val="2"/>
          <w:numId w:val="7"/>
        </w:numPr>
        <w:tabs>
          <w:tab w:val="left" w:pos="-1440"/>
          <w:tab w:val="left" w:pos="-720"/>
        </w:tabs>
        <w:rPr>
          <w:rFonts w:ascii="Verdana" w:hAnsi="Verdana"/>
          <w:sz w:val="18"/>
          <w:szCs w:val="18"/>
        </w:rPr>
      </w:pPr>
      <w:r w:rsidRPr="00896A93">
        <w:rPr>
          <w:rFonts w:ascii="Verdana" w:hAnsi="Verdana"/>
          <w:sz w:val="18"/>
          <w:szCs w:val="18"/>
        </w:rPr>
        <w:lastRenderedPageBreak/>
        <w:t>Indien het centraal examen naar het oordeel van de inspectie niet op regelmatige wijze heeft</w:t>
      </w:r>
      <w:r w:rsidR="00896A93" w:rsidRPr="00896A93">
        <w:rPr>
          <w:rFonts w:ascii="Verdana" w:hAnsi="Verdana"/>
          <w:sz w:val="18"/>
          <w:szCs w:val="18"/>
        </w:rPr>
        <w:t xml:space="preserve"> </w:t>
      </w:r>
      <w:r w:rsidRPr="00896A93">
        <w:rPr>
          <w:rFonts w:ascii="Verdana" w:hAnsi="Verdana"/>
          <w:sz w:val="18"/>
          <w:szCs w:val="18"/>
        </w:rPr>
        <w:t>plaatsgevonden kan zij besluiten dat het geheel of gedeeltelijk voor één of meer kandidaten opnieuw wordt afgenomen.</w:t>
      </w:r>
    </w:p>
    <w:p w14:paraId="696F0336" w14:textId="77777777" w:rsidR="00E5074A" w:rsidRPr="00E5074A" w:rsidRDefault="00E5074A">
      <w:pPr>
        <w:tabs>
          <w:tab w:val="left" w:pos="-1440"/>
          <w:tab w:val="left" w:pos="-720"/>
        </w:tabs>
        <w:rPr>
          <w:rFonts w:ascii="Verdana" w:hAnsi="Verdana"/>
          <w:sz w:val="18"/>
          <w:szCs w:val="18"/>
        </w:rPr>
      </w:pPr>
    </w:p>
    <w:p w14:paraId="62DB1844" w14:textId="77777777" w:rsidR="00E5074A" w:rsidRPr="00896A93" w:rsidRDefault="00E5074A" w:rsidP="00896A93">
      <w:pPr>
        <w:numPr>
          <w:ilvl w:val="2"/>
          <w:numId w:val="7"/>
        </w:numPr>
        <w:tabs>
          <w:tab w:val="left" w:pos="-1440"/>
          <w:tab w:val="left" w:pos="-720"/>
        </w:tabs>
        <w:rPr>
          <w:rFonts w:ascii="Verdana" w:hAnsi="Verdana"/>
          <w:sz w:val="18"/>
          <w:szCs w:val="18"/>
        </w:rPr>
      </w:pPr>
      <w:r w:rsidRPr="00896A93">
        <w:rPr>
          <w:rFonts w:ascii="Verdana" w:hAnsi="Verdana"/>
          <w:sz w:val="18"/>
          <w:szCs w:val="18"/>
        </w:rPr>
        <w:t xml:space="preserve">De inspectie verzoekt </w:t>
      </w:r>
      <w:r w:rsidR="00C20B18">
        <w:rPr>
          <w:rFonts w:ascii="Verdana" w:hAnsi="Verdana"/>
          <w:sz w:val="18"/>
          <w:szCs w:val="18"/>
        </w:rPr>
        <w:t xml:space="preserve">het </w:t>
      </w:r>
      <w:proofErr w:type="spellStart"/>
      <w:r w:rsidR="00C20B18">
        <w:rPr>
          <w:rFonts w:ascii="Verdana" w:hAnsi="Verdana"/>
          <w:sz w:val="18"/>
          <w:szCs w:val="18"/>
        </w:rPr>
        <w:t>CvE</w:t>
      </w:r>
      <w:proofErr w:type="spellEnd"/>
      <w:r w:rsidRPr="00896A93">
        <w:rPr>
          <w:rFonts w:ascii="Verdana" w:hAnsi="Verdana"/>
          <w:sz w:val="18"/>
          <w:szCs w:val="18"/>
        </w:rPr>
        <w:t xml:space="preserve"> nieuwe opgaven vast te stellen en bepaalt op welke wijze en door wie</w:t>
      </w:r>
      <w:r w:rsidR="00896A93" w:rsidRPr="00896A93">
        <w:rPr>
          <w:rFonts w:ascii="Verdana" w:hAnsi="Verdana"/>
          <w:sz w:val="18"/>
          <w:szCs w:val="18"/>
        </w:rPr>
        <w:t xml:space="preserve"> </w:t>
      </w:r>
      <w:r w:rsidRPr="00896A93">
        <w:rPr>
          <w:rFonts w:ascii="Verdana" w:hAnsi="Verdana"/>
          <w:sz w:val="18"/>
          <w:szCs w:val="18"/>
        </w:rPr>
        <w:t>het examen zal worden afgenomen.</w:t>
      </w:r>
    </w:p>
    <w:p w14:paraId="0A3EC6E4" w14:textId="77777777" w:rsidR="00E5074A" w:rsidRPr="00E5074A" w:rsidRDefault="00E5074A">
      <w:pPr>
        <w:tabs>
          <w:tab w:val="left" w:pos="-1440"/>
          <w:tab w:val="left" w:pos="-720"/>
        </w:tabs>
        <w:rPr>
          <w:rFonts w:ascii="Verdana" w:hAnsi="Verdana"/>
          <w:sz w:val="18"/>
          <w:szCs w:val="18"/>
        </w:rPr>
      </w:pPr>
    </w:p>
    <w:p w14:paraId="2560D8AB" w14:textId="34250860" w:rsidR="00E5074A" w:rsidRPr="00E5074A" w:rsidRDefault="00E5074A">
      <w:pPr>
        <w:tabs>
          <w:tab w:val="left" w:pos="-1440"/>
          <w:tab w:val="left" w:pos="-720"/>
        </w:tabs>
        <w:rPr>
          <w:rFonts w:ascii="Verdana" w:hAnsi="Verdana"/>
          <w:b/>
          <w:sz w:val="18"/>
          <w:szCs w:val="18"/>
        </w:rPr>
      </w:pPr>
      <w:r w:rsidRPr="00E5074A">
        <w:rPr>
          <w:rFonts w:ascii="Verdana" w:hAnsi="Verdana"/>
          <w:b/>
          <w:sz w:val="18"/>
          <w:szCs w:val="18"/>
        </w:rPr>
        <w:t>4.8.</w:t>
      </w:r>
      <w:r w:rsidR="00780988">
        <w:rPr>
          <w:rFonts w:ascii="Verdana" w:hAnsi="Verdana"/>
          <w:b/>
          <w:sz w:val="18"/>
          <w:szCs w:val="18"/>
        </w:rPr>
        <w:t xml:space="preserve"> </w:t>
      </w:r>
      <w:r w:rsidRPr="00E5074A">
        <w:rPr>
          <w:rFonts w:ascii="Verdana" w:hAnsi="Verdana"/>
          <w:b/>
          <w:sz w:val="18"/>
          <w:szCs w:val="18"/>
        </w:rPr>
        <w:tab/>
        <w:t>Onvoorziene omstandigheden centraal examen.</w:t>
      </w:r>
    </w:p>
    <w:p w14:paraId="0F64E8AC" w14:textId="77777777" w:rsidR="00E5074A" w:rsidRPr="00E5074A" w:rsidRDefault="00E5074A">
      <w:pPr>
        <w:tabs>
          <w:tab w:val="left" w:pos="-1440"/>
          <w:tab w:val="left" w:pos="-720"/>
        </w:tabs>
        <w:rPr>
          <w:rFonts w:ascii="Verdana" w:hAnsi="Verdana"/>
          <w:sz w:val="18"/>
          <w:szCs w:val="18"/>
        </w:rPr>
      </w:pPr>
    </w:p>
    <w:p w14:paraId="2D3ECC14" w14:textId="77777777" w:rsidR="00E5074A" w:rsidRPr="00896A93" w:rsidRDefault="00E5074A" w:rsidP="00896A93">
      <w:pPr>
        <w:numPr>
          <w:ilvl w:val="2"/>
          <w:numId w:val="8"/>
        </w:numPr>
        <w:tabs>
          <w:tab w:val="left" w:pos="-1440"/>
          <w:tab w:val="left" w:pos="-720"/>
        </w:tabs>
        <w:rPr>
          <w:rFonts w:ascii="Verdana" w:hAnsi="Verdana"/>
          <w:sz w:val="18"/>
          <w:szCs w:val="18"/>
        </w:rPr>
      </w:pPr>
      <w:r w:rsidRPr="00896A93">
        <w:rPr>
          <w:rFonts w:ascii="Verdana" w:hAnsi="Verdana"/>
          <w:sz w:val="18"/>
          <w:szCs w:val="18"/>
        </w:rPr>
        <w:t>Indien door onvoorziene omstandigheden het centraal examen in één of meer vakken aan één of meer</w:t>
      </w:r>
      <w:r w:rsidR="00896A93" w:rsidRPr="00896A93">
        <w:rPr>
          <w:rFonts w:ascii="Verdana" w:hAnsi="Verdana"/>
          <w:sz w:val="18"/>
          <w:szCs w:val="18"/>
        </w:rPr>
        <w:t xml:space="preserve"> </w:t>
      </w:r>
      <w:r w:rsidRPr="00896A93">
        <w:rPr>
          <w:rFonts w:ascii="Verdana" w:hAnsi="Verdana"/>
          <w:sz w:val="18"/>
          <w:szCs w:val="18"/>
        </w:rPr>
        <w:t>scholen niet op de voorgeschreven wijze kan worden afgenomen, beslist de minister hoe dan gehandeld moet worden.</w:t>
      </w:r>
    </w:p>
    <w:p w14:paraId="5D27DA94" w14:textId="77777777" w:rsidR="00E5074A" w:rsidRPr="00E5074A" w:rsidRDefault="00E5074A">
      <w:pPr>
        <w:tabs>
          <w:tab w:val="left" w:pos="-1440"/>
          <w:tab w:val="left" w:pos="-720"/>
        </w:tabs>
        <w:rPr>
          <w:rFonts w:ascii="Verdana" w:hAnsi="Verdana"/>
          <w:sz w:val="18"/>
          <w:szCs w:val="18"/>
        </w:rPr>
      </w:pPr>
    </w:p>
    <w:p w14:paraId="5CF94C43" w14:textId="77777777" w:rsidR="00E5074A" w:rsidRPr="00E5074A" w:rsidRDefault="00E5074A">
      <w:pPr>
        <w:tabs>
          <w:tab w:val="left" w:pos="-1440"/>
          <w:tab w:val="left" w:pos="-720"/>
        </w:tabs>
        <w:rPr>
          <w:rFonts w:ascii="Verdana" w:hAnsi="Verdana"/>
          <w:sz w:val="18"/>
          <w:szCs w:val="18"/>
        </w:rPr>
      </w:pPr>
    </w:p>
    <w:p w14:paraId="62EF80C7" w14:textId="77777777" w:rsidR="00E5074A" w:rsidRPr="00E5074A" w:rsidRDefault="00E5074A">
      <w:pPr>
        <w:numPr>
          <w:ilvl w:val="0"/>
          <w:numId w:val="7"/>
        </w:numPr>
        <w:tabs>
          <w:tab w:val="left" w:pos="-1440"/>
          <w:tab w:val="left" w:pos="-720"/>
        </w:tabs>
        <w:rPr>
          <w:rFonts w:ascii="Verdana" w:hAnsi="Verdana"/>
          <w:b/>
          <w:sz w:val="28"/>
        </w:rPr>
      </w:pPr>
      <w:r w:rsidRPr="00E5074A">
        <w:rPr>
          <w:rFonts w:ascii="Verdana" w:hAnsi="Verdana"/>
          <w:b/>
          <w:sz w:val="28"/>
        </w:rPr>
        <w:t>Uitslag, herkansing, diplomering, certificaten</w:t>
      </w:r>
    </w:p>
    <w:p w14:paraId="192C355A" w14:textId="77777777" w:rsidR="00E5074A" w:rsidRPr="00E5074A" w:rsidRDefault="00E5074A">
      <w:pPr>
        <w:tabs>
          <w:tab w:val="left" w:pos="-1440"/>
          <w:tab w:val="left" w:pos="-720"/>
        </w:tabs>
        <w:rPr>
          <w:rFonts w:ascii="Verdana" w:hAnsi="Verdana"/>
          <w:b/>
          <w:sz w:val="24"/>
        </w:rPr>
      </w:pPr>
    </w:p>
    <w:p w14:paraId="5007761E" w14:textId="3B867978" w:rsidR="00E5074A" w:rsidRPr="00E5074A" w:rsidRDefault="00E5074A">
      <w:pPr>
        <w:tabs>
          <w:tab w:val="left" w:pos="-1440"/>
          <w:tab w:val="left" w:pos="-720"/>
        </w:tabs>
        <w:rPr>
          <w:rFonts w:ascii="Verdana" w:hAnsi="Verdana"/>
          <w:b/>
          <w:sz w:val="18"/>
          <w:szCs w:val="18"/>
        </w:rPr>
      </w:pPr>
      <w:r w:rsidRPr="00E5074A">
        <w:rPr>
          <w:rFonts w:ascii="Verdana" w:hAnsi="Verdana"/>
          <w:b/>
          <w:sz w:val="18"/>
          <w:szCs w:val="18"/>
        </w:rPr>
        <w:t>5.1.</w:t>
      </w:r>
      <w:r w:rsidR="00780988">
        <w:rPr>
          <w:rFonts w:ascii="Verdana" w:hAnsi="Verdana"/>
          <w:b/>
          <w:sz w:val="18"/>
          <w:szCs w:val="18"/>
        </w:rPr>
        <w:t xml:space="preserve"> </w:t>
      </w:r>
      <w:r w:rsidRPr="00E5074A">
        <w:rPr>
          <w:rFonts w:ascii="Verdana" w:hAnsi="Verdana"/>
          <w:b/>
          <w:sz w:val="18"/>
          <w:szCs w:val="18"/>
        </w:rPr>
        <w:tab/>
        <w:t xml:space="preserve">Uitslag </w:t>
      </w:r>
    </w:p>
    <w:p w14:paraId="494B2E1F" w14:textId="77777777" w:rsidR="00E5074A" w:rsidRPr="00E5074A" w:rsidRDefault="00E5074A">
      <w:pPr>
        <w:tabs>
          <w:tab w:val="left" w:pos="-1440"/>
          <w:tab w:val="left" w:pos="-720"/>
        </w:tabs>
        <w:rPr>
          <w:rFonts w:ascii="Verdana" w:hAnsi="Verdana"/>
          <w:sz w:val="18"/>
          <w:szCs w:val="18"/>
        </w:rPr>
      </w:pPr>
    </w:p>
    <w:p w14:paraId="64353134" w14:textId="4F0C8DCF" w:rsidR="00E5074A" w:rsidRPr="00E5074A" w:rsidRDefault="00E5074A">
      <w:pPr>
        <w:numPr>
          <w:ilvl w:val="2"/>
          <w:numId w:val="9"/>
        </w:numPr>
        <w:tabs>
          <w:tab w:val="left" w:pos="-1440"/>
          <w:tab w:val="left" w:pos="-720"/>
        </w:tabs>
        <w:rPr>
          <w:rFonts w:ascii="Verdana" w:hAnsi="Verdana"/>
          <w:sz w:val="18"/>
          <w:szCs w:val="18"/>
        </w:rPr>
      </w:pPr>
      <w:r w:rsidRPr="00E5074A">
        <w:rPr>
          <w:rFonts w:ascii="Verdana" w:hAnsi="Verdana"/>
          <w:sz w:val="18"/>
          <w:szCs w:val="18"/>
        </w:rPr>
        <w:t>Voor zover volgens het examenbesluit voor een examen een cijfer gegeven wordt, wordt het eindcijfer van het examen</w:t>
      </w:r>
      <w:r w:rsidR="005957F2">
        <w:rPr>
          <w:rFonts w:ascii="Verdana" w:hAnsi="Verdana"/>
          <w:sz w:val="18"/>
          <w:szCs w:val="18"/>
        </w:rPr>
        <w:t xml:space="preserve"> </w:t>
      </w:r>
      <w:r w:rsidRPr="00E5074A">
        <w:rPr>
          <w:rFonts w:ascii="Verdana" w:hAnsi="Verdana"/>
          <w:sz w:val="18"/>
          <w:szCs w:val="18"/>
        </w:rPr>
        <w:t>uitgedrukt in een geheel cijfer uit de reeks 1 tot en met 10.</w:t>
      </w:r>
      <w:r w:rsidR="005957F2">
        <w:rPr>
          <w:rFonts w:ascii="Verdana" w:hAnsi="Verdana"/>
          <w:sz w:val="18"/>
          <w:szCs w:val="18"/>
        </w:rPr>
        <w:t xml:space="preserve"> </w:t>
      </w:r>
    </w:p>
    <w:p w14:paraId="67AD7ED7" w14:textId="77777777" w:rsidR="00E5074A" w:rsidRPr="00E5074A" w:rsidRDefault="00E5074A">
      <w:pPr>
        <w:tabs>
          <w:tab w:val="left" w:pos="-1440"/>
          <w:tab w:val="left" w:pos="-720"/>
        </w:tabs>
        <w:rPr>
          <w:rFonts w:ascii="Verdana" w:hAnsi="Verdana"/>
          <w:sz w:val="18"/>
          <w:szCs w:val="18"/>
        </w:rPr>
      </w:pPr>
    </w:p>
    <w:p w14:paraId="05E7EDFA" w14:textId="06EC2219" w:rsidR="00E5074A" w:rsidRPr="00896A93" w:rsidRDefault="00E5074A" w:rsidP="00896A93">
      <w:pPr>
        <w:numPr>
          <w:ilvl w:val="2"/>
          <w:numId w:val="9"/>
        </w:numPr>
        <w:tabs>
          <w:tab w:val="left" w:pos="-1440"/>
          <w:tab w:val="left" w:pos="-720"/>
        </w:tabs>
        <w:ind w:left="705" w:hanging="705"/>
        <w:rPr>
          <w:rFonts w:ascii="Verdana" w:hAnsi="Verdana"/>
          <w:sz w:val="18"/>
          <w:szCs w:val="18"/>
        </w:rPr>
      </w:pPr>
      <w:r w:rsidRPr="00896A93">
        <w:rPr>
          <w:rFonts w:ascii="Verdana" w:hAnsi="Verdana"/>
          <w:sz w:val="18"/>
          <w:szCs w:val="18"/>
        </w:rPr>
        <w:t>De examinator bepaalt het eindcijfer voor een vak op het rekenkundige gemiddelde van het cijfer voor</w:t>
      </w:r>
      <w:r w:rsidR="00896A93" w:rsidRPr="00896A93">
        <w:rPr>
          <w:rFonts w:ascii="Verdana" w:hAnsi="Verdana"/>
          <w:sz w:val="18"/>
          <w:szCs w:val="18"/>
        </w:rPr>
        <w:t xml:space="preserve"> </w:t>
      </w:r>
      <w:r w:rsidRPr="00896A93">
        <w:rPr>
          <w:rFonts w:ascii="Verdana" w:hAnsi="Verdana"/>
          <w:sz w:val="18"/>
          <w:szCs w:val="18"/>
        </w:rPr>
        <w:t>het schoolexamen en het cijfer voor het centraal examen. Is dit gemiddelde niet een geheel getal, dan vindt de afronding</w:t>
      </w:r>
      <w:r w:rsidR="005957F2">
        <w:rPr>
          <w:rFonts w:ascii="Verdana" w:hAnsi="Verdana"/>
          <w:sz w:val="18"/>
          <w:szCs w:val="18"/>
        </w:rPr>
        <w:t xml:space="preserve"> </w:t>
      </w:r>
      <w:r w:rsidRPr="00896A93">
        <w:rPr>
          <w:rFonts w:ascii="Verdana" w:hAnsi="Verdana"/>
          <w:sz w:val="18"/>
          <w:szCs w:val="18"/>
        </w:rPr>
        <w:t>in één keer plaats: is het eerste cijfer achter de komma een 4 of lager, dan wordt naar beneden afgerond (5,45 wordt 5); is het eerste cijfer achter de komma een 5 of hoger, dan wordt naar boven afgerond (5,50 wordt 6).</w:t>
      </w:r>
    </w:p>
    <w:p w14:paraId="2DA14A91" w14:textId="77777777" w:rsidR="00E5074A" w:rsidRPr="00E5074A" w:rsidRDefault="00E5074A">
      <w:pPr>
        <w:tabs>
          <w:tab w:val="left" w:pos="-1440"/>
          <w:tab w:val="left" w:pos="-720"/>
        </w:tabs>
        <w:ind w:left="705" w:hanging="705"/>
        <w:rPr>
          <w:rFonts w:ascii="Verdana" w:hAnsi="Verdana"/>
          <w:sz w:val="18"/>
          <w:szCs w:val="18"/>
        </w:rPr>
      </w:pPr>
    </w:p>
    <w:p w14:paraId="1FB65FBD" w14:textId="5A76A056" w:rsidR="00E5074A" w:rsidRPr="00E5074A" w:rsidRDefault="00E5074A">
      <w:pPr>
        <w:numPr>
          <w:ilvl w:val="2"/>
          <w:numId w:val="9"/>
        </w:numPr>
        <w:tabs>
          <w:tab w:val="left" w:pos="-1440"/>
          <w:tab w:val="left" w:pos="-720"/>
        </w:tabs>
        <w:rPr>
          <w:rFonts w:ascii="Verdana" w:hAnsi="Verdana"/>
          <w:sz w:val="18"/>
          <w:szCs w:val="18"/>
        </w:rPr>
      </w:pPr>
      <w:r w:rsidRPr="00E5074A">
        <w:rPr>
          <w:rFonts w:ascii="Verdana" w:hAnsi="Verdana"/>
          <w:sz w:val="18"/>
          <w:szCs w:val="18"/>
        </w:rPr>
        <w:t>De directeur en de secretaris van het examen stellen de uitslag vast met inachtneming van het bepaalde in artikel 5.3. nadat voor alle</w:t>
      </w:r>
      <w:r w:rsidR="005957F2">
        <w:rPr>
          <w:rFonts w:ascii="Verdana" w:hAnsi="Verdana"/>
          <w:sz w:val="18"/>
          <w:szCs w:val="18"/>
        </w:rPr>
        <w:t xml:space="preserve"> </w:t>
      </w:r>
      <w:r w:rsidRPr="00E5074A">
        <w:rPr>
          <w:rFonts w:ascii="Verdana" w:hAnsi="Verdana"/>
          <w:sz w:val="18"/>
          <w:szCs w:val="18"/>
        </w:rPr>
        <w:t>vakken met een tweede correctie een door examinator en gecommitteerde getekende lijst met cijfers voor het centraal</w:t>
      </w:r>
      <w:r w:rsidR="005957F2">
        <w:rPr>
          <w:rFonts w:ascii="Verdana" w:hAnsi="Verdana"/>
          <w:sz w:val="18"/>
          <w:szCs w:val="18"/>
        </w:rPr>
        <w:t xml:space="preserve"> </w:t>
      </w:r>
      <w:r w:rsidRPr="00E5074A">
        <w:rPr>
          <w:rFonts w:ascii="Verdana" w:hAnsi="Verdana"/>
          <w:sz w:val="18"/>
          <w:szCs w:val="18"/>
        </w:rPr>
        <w:t>examen door de directeur is ontvangen en nadat in elke sector de uitslag bepaald is.</w:t>
      </w:r>
      <w:r w:rsidR="005957F2">
        <w:rPr>
          <w:rFonts w:ascii="Verdana" w:hAnsi="Verdana"/>
          <w:sz w:val="18"/>
          <w:szCs w:val="18"/>
        </w:rPr>
        <w:t xml:space="preserve"> </w:t>
      </w:r>
    </w:p>
    <w:p w14:paraId="32839EF1" w14:textId="77777777" w:rsidR="00E5074A" w:rsidRPr="00E5074A" w:rsidRDefault="00E5074A">
      <w:pPr>
        <w:tabs>
          <w:tab w:val="left" w:pos="-1440"/>
          <w:tab w:val="left" w:pos="-720"/>
        </w:tabs>
        <w:rPr>
          <w:rFonts w:ascii="Verdana" w:hAnsi="Verdana"/>
          <w:sz w:val="18"/>
          <w:szCs w:val="18"/>
        </w:rPr>
      </w:pPr>
    </w:p>
    <w:p w14:paraId="7E754FC0" w14:textId="196B4D0A" w:rsidR="00E5074A" w:rsidRPr="00896A93" w:rsidRDefault="00E5074A" w:rsidP="00896A93">
      <w:pPr>
        <w:numPr>
          <w:ilvl w:val="2"/>
          <w:numId w:val="9"/>
        </w:numPr>
        <w:tabs>
          <w:tab w:val="left" w:pos="-1440"/>
          <w:tab w:val="left" w:pos="-720"/>
        </w:tabs>
        <w:rPr>
          <w:rFonts w:ascii="Verdana" w:hAnsi="Verdana"/>
          <w:sz w:val="18"/>
          <w:szCs w:val="18"/>
        </w:rPr>
      </w:pPr>
      <w:r w:rsidRPr="00896A93">
        <w:rPr>
          <w:rFonts w:ascii="Verdana" w:hAnsi="Verdana"/>
          <w:sz w:val="18"/>
          <w:szCs w:val="18"/>
        </w:rPr>
        <w:t>Indien dat nodig is om de kandidaat te laten slagen, worden een of meer</w:t>
      </w:r>
      <w:r w:rsidR="005957F2">
        <w:rPr>
          <w:rFonts w:ascii="Verdana" w:hAnsi="Verdana"/>
          <w:sz w:val="18"/>
          <w:szCs w:val="18"/>
        </w:rPr>
        <w:t xml:space="preserve"> </w:t>
      </w:r>
      <w:r w:rsidRPr="00896A93">
        <w:rPr>
          <w:rFonts w:ascii="Verdana" w:hAnsi="Verdana"/>
          <w:sz w:val="18"/>
          <w:szCs w:val="18"/>
        </w:rPr>
        <w:t>eindcijfers van de vakken niet</w:t>
      </w:r>
      <w:r w:rsidR="005957F2">
        <w:rPr>
          <w:rFonts w:ascii="Verdana" w:hAnsi="Verdana"/>
          <w:sz w:val="18"/>
          <w:szCs w:val="18"/>
        </w:rPr>
        <w:t xml:space="preserve"> </w:t>
      </w:r>
      <w:r w:rsidRPr="00896A93">
        <w:rPr>
          <w:rFonts w:ascii="Verdana" w:hAnsi="Verdana"/>
          <w:sz w:val="18"/>
          <w:szCs w:val="18"/>
        </w:rPr>
        <w:t>bij de bepaling van de definitieve uitslag</w:t>
      </w:r>
      <w:r w:rsidR="005957F2">
        <w:rPr>
          <w:rFonts w:ascii="Verdana" w:hAnsi="Verdana"/>
          <w:sz w:val="18"/>
          <w:szCs w:val="18"/>
        </w:rPr>
        <w:t xml:space="preserve"> </w:t>
      </w:r>
      <w:r w:rsidRPr="00896A93">
        <w:rPr>
          <w:rFonts w:ascii="Verdana" w:hAnsi="Verdana"/>
          <w:sz w:val="18"/>
          <w:szCs w:val="18"/>
        </w:rPr>
        <w:t>betrokken. De overgebleven vakken dienen een examen</w:t>
      </w:r>
      <w:r w:rsidR="00896A93" w:rsidRPr="00896A93">
        <w:rPr>
          <w:rFonts w:ascii="Verdana" w:hAnsi="Verdana"/>
          <w:sz w:val="18"/>
          <w:szCs w:val="18"/>
        </w:rPr>
        <w:t xml:space="preserve"> </w:t>
      </w:r>
      <w:r w:rsidRPr="00896A93">
        <w:rPr>
          <w:rFonts w:ascii="Verdana" w:hAnsi="Verdana"/>
          <w:sz w:val="18"/>
          <w:szCs w:val="18"/>
        </w:rPr>
        <w:t>te vormen dat volledig aan de wettelijke regelingen voldoet.</w:t>
      </w:r>
    </w:p>
    <w:p w14:paraId="75816E89" w14:textId="77777777" w:rsidR="00E5074A" w:rsidRPr="00E5074A" w:rsidRDefault="00E5074A">
      <w:pPr>
        <w:tabs>
          <w:tab w:val="left" w:pos="-1440"/>
          <w:tab w:val="left" w:pos="-720"/>
        </w:tabs>
        <w:rPr>
          <w:rFonts w:ascii="Verdana" w:hAnsi="Verdana"/>
          <w:sz w:val="18"/>
          <w:szCs w:val="18"/>
        </w:rPr>
      </w:pPr>
    </w:p>
    <w:p w14:paraId="017A6C4B" w14:textId="77777777" w:rsidR="00E5074A" w:rsidRPr="00E5074A" w:rsidRDefault="00E5074A">
      <w:pPr>
        <w:tabs>
          <w:tab w:val="left" w:pos="-1440"/>
          <w:tab w:val="left" w:pos="-720"/>
        </w:tabs>
        <w:rPr>
          <w:rFonts w:ascii="Verdana" w:hAnsi="Verdana"/>
          <w:sz w:val="18"/>
          <w:szCs w:val="18"/>
        </w:rPr>
      </w:pPr>
      <w:r w:rsidRPr="00E5074A">
        <w:rPr>
          <w:rFonts w:ascii="Verdana" w:hAnsi="Verdana"/>
          <w:sz w:val="18"/>
          <w:szCs w:val="18"/>
        </w:rPr>
        <w:t>5.1.5.1.</w:t>
      </w:r>
      <w:r w:rsidR="00896A93">
        <w:rPr>
          <w:rFonts w:ascii="Verdana" w:hAnsi="Verdana"/>
          <w:sz w:val="18"/>
          <w:szCs w:val="18"/>
        </w:rPr>
        <w:t xml:space="preserve"> </w:t>
      </w:r>
      <w:r w:rsidRPr="00E5074A">
        <w:rPr>
          <w:rFonts w:ascii="Verdana" w:hAnsi="Verdana"/>
          <w:sz w:val="18"/>
          <w:szCs w:val="18"/>
        </w:rPr>
        <w:t xml:space="preserve">De kandidaat die examen VMBO heeft afgelegd, is geslaagd indien hij: </w:t>
      </w:r>
    </w:p>
    <w:p w14:paraId="509929B9" w14:textId="77777777" w:rsidR="00E5074A" w:rsidRPr="00E5074A" w:rsidRDefault="00E5074A">
      <w:pPr>
        <w:tabs>
          <w:tab w:val="left" w:pos="-1440"/>
          <w:tab w:val="left" w:pos="-720"/>
        </w:tabs>
        <w:ind w:left="1410" w:hanging="690"/>
        <w:rPr>
          <w:rFonts w:ascii="Verdana" w:hAnsi="Verdana"/>
          <w:sz w:val="18"/>
          <w:szCs w:val="18"/>
        </w:rPr>
      </w:pPr>
      <w:r w:rsidRPr="00E5074A">
        <w:rPr>
          <w:rFonts w:ascii="Verdana" w:hAnsi="Verdana"/>
          <w:sz w:val="18"/>
          <w:szCs w:val="18"/>
        </w:rPr>
        <w:t>1.a</w:t>
      </w:r>
      <w:r w:rsidRPr="00E5074A">
        <w:rPr>
          <w:rFonts w:ascii="Verdana" w:hAnsi="Verdana"/>
          <w:sz w:val="18"/>
          <w:szCs w:val="18"/>
        </w:rPr>
        <w:tab/>
      </w:r>
      <w:r w:rsidR="007871DF">
        <w:rPr>
          <w:rFonts w:ascii="Verdana" w:hAnsi="Verdana"/>
          <w:sz w:val="18"/>
          <w:szCs w:val="18"/>
        </w:rPr>
        <w:t>het gemiddelde cijfer voor het centraal examen een voldoende (5,5 of hoger) is en</w:t>
      </w:r>
    </w:p>
    <w:p w14:paraId="1EE28C0E" w14:textId="77777777" w:rsidR="00E5074A" w:rsidRPr="00E5074A" w:rsidRDefault="00E5074A">
      <w:pPr>
        <w:tabs>
          <w:tab w:val="left" w:pos="-1440"/>
          <w:tab w:val="left" w:pos="-720"/>
        </w:tabs>
        <w:ind w:left="1410" w:hanging="690"/>
        <w:rPr>
          <w:rFonts w:ascii="Verdana" w:hAnsi="Verdana"/>
          <w:sz w:val="18"/>
          <w:szCs w:val="18"/>
        </w:rPr>
      </w:pPr>
      <w:r w:rsidRPr="00E5074A">
        <w:rPr>
          <w:rFonts w:ascii="Verdana" w:hAnsi="Verdana"/>
          <w:sz w:val="18"/>
          <w:szCs w:val="18"/>
        </w:rPr>
        <w:t>1.b</w:t>
      </w:r>
      <w:r w:rsidRPr="00E5074A">
        <w:rPr>
          <w:rFonts w:ascii="Verdana" w:hAnsi="Verdana"/>
          <w:sz w:val="18"/>
          <w:szCs w:val="18"/>
        </w:rPr>
        <w:tab/>
      </w:r>
      <w:r w:rsidR="007871DF">
        <w:rPr>
          <w:rFonts w:ascii="Verdana" w:hAnsi="Verdana"/>
          <w:sz w:val="18"/>
          <w:szCs w:val="18"/>
        </w:rPr>
        <w:t>alle eindcijfers 6 of hoger zijn</w:t>
      </w:r>
      <w:r w:rsidRPr="00E5074A">
        <w:rPr>
          <w:rFonts w:ascii="Verdana" w:hAnsi="Verdana"/>
          <w:sz w:val="18"/>
          <w:szCs w:val="18"/>
        </w:rPr>
        <w:t>, of</w:t>
      </w:r>
    </w:p>
    <w:p w14:paraId="7423BEF6" w14:textId="1952E35F" w:rsidR="00E5074A" w:rsidRDefault="00E5074A">
      <w:pPr>
        <w:tabs>
          <w:tab w:val="left" w:pos="-1440"/>
          <w:tab w:val="left" w:pos="-720"/>
        </w:tabs>
        <w:ind w:left="1410" w:hanging="690"/>
        <w:rPr>
          <w:rFonts w:ascii="Verdana" w:hAnsi="Verdana"/>
          <w:sz w:val="18"/>
          <w:szCs w:val="18"/>
        </w:rPr>
      </w:pPr>
      <w:r w:rsidRPr="00E5074A">
        <w:rPr>
          <w:rFonts w:ascii="Verdana" w:hAnsi="Verdana"/>
          <w:sz w:val="18"/>
          <w:szCs w:val="18"/>
        </w:rPr>
        <w:t>1.c</w:t>
      </w:r>
      <w:r w:rsidRPr="00E5074A">
        <w:rPr>
          <w:rFonts w:ascii="Verdana" w:hAnsi="Verdana"/>
          <w:sz w:val="18"/>
          <w:szCs w:val="18"/>
        </w:rPr>
        <w:tab/>
      </w:r>
      <w:r w:rsidR="007871DF">
        <w:rPr>
          <w:rFonts w:ascii="Verdana" w:hAnsi="Verdana"/>
          <w:sz w:val="18"/>
          <w:szCs w:val="18"/>
        </w:rPr>
        <w:t xml:space="preserve">één 5 behaald is als eindcijfer en alle overige eindcijfers 6 of hoger </w:t>
      </w:r>
      <w:r w:rsidR="007871DF" w:rsidRPr="002A4F77">
        <w:rPr>
          <w:rFonts w:ascii="Verdana" w:hAnsi="Verdana"/>
          <w:sz w:val="18"/>
          <w:szCs w:val="18"/>
        </w:rPr>
        <w:t>zijn,</w:t>
      </w:r>
      <w:r w:rsidR="002A4F77" w:rsidRPr="002A4F77">
        <w:rPr>
          <w:rFonts w:ascii="Verdana" w:hAnsi="Verdana"/>
          <w:sz w:val="18"/>
          <w:szCs w:val="18"/>
        </w:rPr>
        <w:t xml:space="preserve"> </w:t>
      </w:r>
      <w:r w:rsidR="007871DF" w:rsidRPr="002A4F77">
        <w:rPr>
          <w:rFonts w:ascii="Verdana" w:hAnsi="Verdana"/>
          <w:sz w:val="18"/>
          <w:szCs w:val="18"/>
        </w:rPr>
        <w:t>of</w:t>
      </w:r>
    </w:p>
    <w:p w14:paraId="1A61E752" w14:textId="0E39E2DE" w:rsidR="007871DF" w:rsidRPr="00E5074A" w:rsidRDefault="007871DF">
      <w:pPr>
        <w:tabs>
          <w:tab w:val="left" w:pos="-1440"/>
          <w:tab w:val="left" w:pos="-720"/>
        </w:tabs>
        <w:ind w:left="1410" w:hanging="690"/>
        <w:rPr>
          <w:rFonts w:ascii="Verdana" w:hAnsi="Verdana"/>
          <w:sz w:val="18"/>
          <w:szCs w:val="18"/>
        </w:rPr>
      </w:pPr>
      <w:r>
        <w:rPr>
          <w:rFonts w:ascii="Verdana" w:hAnsi="Verdana"/>
          <w:sz w:val="18"/>
          <w:szCs w:val="18"/>
        </w:rPr>
        <w:t>1.d</w:t>
      </w:r>
      <w:r w:rsidR="00780988">
        <w:rPr>
          <w:rFonts w:ascii="Verdana" w:hAnsi="Verdana"/>
          <w:sz w:val="18"/>
          <w:szCs w:val="18"/>
        </w:rPr>
        <w:t xml:space="preserve">  </w:t>
      </w:r>
      <w:r w:rsidR="00CF0B9D">
        <w:rPr>
          <w:rFonts w:ascii="Verdana" w:hAnsi="Verdana"/>
          <w:sz w:val="18"/>
          <w:szCs w:val="18"/>
        </w:rPr>
        <w:tab/>
      </w:r>
      <w:r w:rsidR="00CF0B9D">
        <w:rPr>
          <w:rFonts w:ascii="Verdana" w:hAnsi="Verdana"/>
          <w:sz w:val="18"/>
          <w:szCs w:val="18"/>
        </w:rPr>
        <w:tab/>
      </w:r>
      <w:r>
        <w:rPr>
          <w:rFonts w:ascii="Verdana" w:hAnsi="Verdana"/>
          <w:sz w:val="18"/>
          <w:szCs w:val="18"/>
        </w:rPr>
        <w:t>2x een 5 of 1x een 4 behaald is als eindcijfer en alle overige eindcijfers 6 of hoger zijn en er minimaal één 7 is behaald als eindcijfer.</w:t>
      </w:r>
    </w:p>
    <w:p w14:paraId="38F3E352" w14:textId="77777777" w:rsidR="00E5074A" w:rsidRPr="00E5074A" w:rsidRDefault="007871DF">
      <w:pPr>
        <w:tabs>
          <w:tab w:val="left" w:pos="-1440"/>
          <w:tab w:val="left" w:pos="-720"/>
        </w:tabs>
        <w:ind w:left="1410" w:hanging="690"/>
        <w:rPr>
          <w:rFonts w:ascii="Verdana" w:hAnsi="Verdana"/>
          <w:sz w:val="18"/>
          <w:szCs w:val="18"/>
        </w:rPr>
      </w:pPr>
      <w:r>
        <w:rPr>
          <w:rFonts w:ascii="Verdana" w:hAnsi="Verdana"/>
          <w:sz w:val="18"/>
          <w:szCs w:val="18"/>
        </w:rPr>
        <w:t>2.</w:t>
      </w:r>
      <w:r>
        <w:rPr>
          <w:rFonts w:ascii="Verdana" w:hAnsi="Verdana"/>
          <w:sz w:val="18"/>
          <w:szCs w:val="18"/>
        </w:rPr>
        <w:tab/>
        <w:t>In</w:t>
      </w:r>
      <w:r w:rsidR="00E5074A" w:rsidRPr="00E5074A">
        <w:rPr>
          <w:rFonts w:ascii="Verdana" w:hAnsi="Verdana"/>
          <w:sz w:val="18"/>
          <w:szCs w:val="18"/>
        </w:rPr>
        <w:t xml:space="preserve"> aanvulling op het eerste lid geldt tevens dat voor de vakken lichamelijke opvoeding en het kunstvak uit het gemeenschappelijke deel en in de gemengde en de theoretische leerweg voor het sectorwerkstuk de kwalificatie ‘voldoende’ of ‘goed’ is behaald.</w:t>
      </w:r>
    </w:p>
    <w:p w14:paraId="7F6492E8" w14:textId="77777777" w:rsidR="00E5074A" w:rsidRDefault="00E5074A">
      <w:pPr>
        <w:tabs>
          <w:tab w:val="left" w:pos="-1440"/>
          <w:tab w:val="left" w:pos="-720"/>
        </w:tabs>
        <w:ind w:left="1410" w:hanging="690"/>
        <w:rPr>
          <w:rFonts w:ascii="Verdana" w:hAnsi="Verdana"/>
          <w:sz w:val="18"/>
          <w:szCs w:val="18"/>
        </w:rPr>
      </w:pPr>
      <w:r w:rsidRPr="00E5074A">
        <w:rPr>
          <w:rFonts w:ascii="Verdana" w:hAnsi="Verdana"/>
          <w:sz w:val="18"/>
          <w:szCs w:val="18"/>
        </w:rPr>
        <w:t>3.</w:t>
      </w:r>
      <w:r w:rsidRPr="00E5074A">
        <w:rPr>
          <w:rFonts w:ascii="Verdana" w:hAnsi="Verdana"/>
          <w:sz w:val="18"/>
          <w:szCs w:val="18"/>
        </w:rPr>
        <w:tab/>
        <w:t>Maatschappijleer I wordt afgesloten met een cijfer dat meetelt bij de bepaling of een kandida</w:t>
      </w:r>
      <w:r w:rsidR="007871DF">
        <w:rPr>
          <w:rFonts w:ascii="Verdana" w:hAnsi="Verdana"/>
          <w:sz w:val="18"/>
          <w:szCs w:val="18"/>
        </w:rPr>
        <w:t>at geslaagd is voor zijn examen, overeenkomstig het bepaalde in 3.2.8.1.</w:t>
      </w:r>
    </w:p>
    <w:p w14:paraId="5064D17B" w14:textId="2F5A1982" w:rsidR="007871DF" w:rsidRPr="00E5074A" w:rsidRDefault="007871DF">
      <w:pPr>
        <w:tabs>
          <w:tab w:val="left" w:pos="-1440"/>
          <w:tab w:val="left" w:pos="-720"/>
        </w:tabs>
        <w:ind w:left="1410" w:hanging="690"/>
        <w:rPr>
          <w:rFonts w:ascii="Verdana" w:hAnsi="Verdana"/>
          <w:sz w:val="18"/>
          <w:szCs w:val="18"/>
        </w:rPr>
      </w:pPr>
      <w:r>
        <w:rPr>
          <w:rFonts w:ascii="Verdana" w:hAnsi="Verdana"/>
          <w:sz w:val="18"/>
          <w:szCs w:val="18"/>
        </w:rPr>
        <w:t>4.</w:t>
      </w:r>
      <w:r w:rsidR="00780988">
        <w:rPr>
          <w:rFonts w:ascii="Verdana" w:hAnsi="Verdana"/>
          <w:sz w:val="18"/>
          <w:szCs w:val="18"/>
        </w:rPr>
        <w:t xml:space="preserve">  </w:t>
      </w:r>
      <w:r w:rsidR="00CF0B9D">
        <w:rPr>
          <w:rFonts w:ascii="Verdana" w:hAnsi="Verdana"/>
          <w:sz w:val="18"/>
          <w:szCs w:val="18"/>
        </w:rPr>
        <w:tab/>
      </w:r>
      <w:r>
        <w:rPr>
          <w:rFonts w:ascii="Verdana" w:hAnsi="Verdana"/>
          <w:sz w:val="18"/>
          <w:szCs w:val="18"/>
        </w:rPr>
        <w:t>De kandidaat die een deeleindexamen heeft</w:t>
      </w:r>
      <w:r w:rsidR="005957F2">
        <w:rPr>
          <w:rFonts w:ascii="Verdana" w:hAnsi="Verdana"/>
          <w:sz w:val="18"/>
          <w:szCs w:val="18"/>
        </w:rPr>
        <w:t xml:space="preserve"> </w:t>
      </w:r>
      <w:r>
        <w:rPr>
          <w:rFonts w:ascii="Verdana" w:hAnsi="Verdana"/>
          <w:sz w:val="18"/>
          <w:szCs w:val="18"/>
        </w:rPr>
        <w:t>afgelegd, is geslaagd voor dat deeleindexamen, indien hij voor het desbetreffende vak een eindcijfer 6 of hoger heeft behaald.</w:t>
      </w:r>
    </w:p>
    <w:p w14:paraId="46C5379F" w14:textId="77777777" w:rsidR="00E5074A" w:rsidRPr="00E5074A" w:rsidRDefault="00E5074A">
      <w:pPr>
        <w:tabs>
          <w:tab w:val="left" w:pos="-1440"/>
          <w:tab w:val="left" w:pos="-720"/>
        </w:tabs>
        <w:ind w:left="1410" w:hanging="690"/>
        <w:rPr>
          <w:rFonts w:ascii="Verdana" w:hAnsi="Verdana"/>
          <w:sz w:val="18"/>
          <w:szCs w:val="18"/>
        </w:rPr>
      </w:pPr>
    </w:p>
    <w:p w14:paraId="16F3A3BC" w14:textId="31B7AC77" w:rsidR="00E5074A" w:rsidRPr="00896A93" w:rsidRDefault="00E5074A" w:rsidP="00896A93">
      <w:pPr>
        <w:numPr>
          <w:ilvl w:val="2"/>
          <w:numId w:val="10"/>
        </w:numPr>
        <w:tabs>
          <w:tab w:val="left" w:pos="-1440"/>
          <w:tab w:val="left" w:pos="-720"/>
        </w:tabs>
        <w:rPr>
          <w:rFonts w:ascii="Verdana" w:hAnsi="Verdana"/>
          <w:sz w:val="18"/>
          <w:szCs w:val="18"/>
        </w:rPr>
      </w:pPr>
      <w:r w:rsidRPr="00896A93">
        <w:rPr>
          <w:rFonts w:ascii="Verdana" w:hAnsi="Verdana"/>
          <w:sz w:val="18"/>
          <w:szCs w:val="18"/>
        </w:rPr>
        <w:t>De kandidaat die een centraal examen dan wel deel ervan heeft afgelegd en die niet voldoet aan de geldende voorwaarden, is afgewezen, behoudens de mogelijkheid tot</w:t>
      </w:r>
      <w:r w:rsidR="005957F2">
        <w:rPr>
          <w:rFonts w:ascii="Verdana" w:hAnsi="Verdana"/>
          <w:sz w:val="18"/>
          <w:szCs w:val="18"/>
        </w:rPr>
        <w:t xml:space="preserve"> </w:t>
      </w:r>
      <w:r w:rsidRPr="00896A93">
        <w:rPr>
          <w:rFonts w:ascii="Verdana" w:hAnsi="Verdana"/>
          <w:sz w:val="18"/>
          <w:szCs w:val="18"/>
        </w:rPr>
        <w:t>herkansing, bedoeld in artikel</w:t>
      </w:r>
      <w:r w:rsidR="005957F2">
        <w:rPr>
          <w:rFonts w:ascii="Verdana" w:hAnsi="Verdana"/>
          <w:sz w:val="18"/>
          <w:szCs w:val="18"/>
        </w:rPr>
        <w:t xml:space="preserve"> </w:t>
      </w:r>
      <w:r w:rsidRPr="00896A93">
        <w:rPr>
          <w:rFonts w:ascii="Verdana" w:hAnsi="Verdana"/>
          <w:sz w:val="18"/>
          <w:szCs w:val="18"/>
        </w:rPr>
        <w:t>5.2.</w:t>
      </w:r>
    </w:p>
    <w:p w14:paraId="1BDD1607" w14:textId="77777777" w:rsidR="00E5074A" w:rsidRPr="00E5074A" w:rsidRDefault="00E5074A">
      <w:pPr>
        <w:tabs>
          <w:tab w:val="left" w:pos="-1440"/>
          <w:tab w:val="left" w:pos="-720"/>
        </w:tabs>
        <w:rPr>
          <w:rFonts w:ascii="Verdana" w:hAnsi="Verdana"/>
          <w:sz w:val="18"/>
          <w:szCs w:val="18"/>
        </w:rPr>
      </w:pPr>
    </w:p>
    <w:p w14:paraId="0BA2BCE6" w14:textId="77777777" w:rsidR="00E5074A" w:rsidRDefault="00E5074A" w:rsidP="00896A93">
      <w:pPr>
        <w:numPr>
          <w:ilvl w:val="2"/>
          <w:numId w:val="10"/>
        </w:numPr>
        <w:tabs>
          <w:tab w:val="left" w:pos="-1440"/>
          <w:tab w:val="left" w:pos="-720"/>
        </w:tabs>
        <w:rPr>
          <w:rFonts w:ascii="Verdana" w:hAnsi="Verdana"/>
          <w:sz w:val="18"/>
          <w:szCs w:val="18"/>
        </w:rPr>
      </w:pPr>
      <w:r w:rsidRPr="00896A93">
        <w:rPr>
          <w:rFonts w:ascii="Verdana" w:hAnsi="Verdana"/>
          <w:sz w:val="18"/>
          <w:szCs w:val="18"/>
        </w:rPr>
        <w:t>Zodra de uitslag volgens de geldende regeling vastgesteld is, wordt deze samen met de eindcijfers</w:t>
      </w:r>
      <w:r w:rsidR="00896A93" w:rsidRPr="00896A93">
        <w:rPr>
          <w:rFonts w:ascii="Verdana" w:hAnsi="Verdana"/>
          <w:sz w:val="18"/>
          <w:szCs w:val="18"/>
        </w:rPr>
        <w:t xml:space="preserve"> </w:t>
      </w:r>
      <w:r w:rsidRPr="00896A93">
        <w:rPr>
          <w:rFonts w:ascii="Verdana" w:hAnsi="Verdana"/>
          <w:sz w:val="18"/>
          <w:szCs w:val="18"/>
        </w:rPr>
        <w:t>schriftelijk aan iedere kandidaat medegedeeld, onder mededeling van het bepaalde in artikel 5.2. De in de eerste volzin bedoelde uitslag is de definitieve uitslag indien geen gebruik gemaakt wordt van het in</w:t>
      </w:r>
      <w:r w:rsidR="00896A93">
        <w:rPr>
          <w:rFonts w:ascii="Verdana" w:hAnsi="Verdana"/>
          <w:sz w:val="18"/>
          <w:szCs w:val="18"/>
        </w:rPr>
        <w:t xml:space="preserve"> </w:t>
      </w:r>
      <w:r w:rsidRPr="00896A93">
        <w:rPr>
          <w:rFonts w:ascii="Verdana" w:hAnsi="Verdana"/>
          <w:sz w:val="18"/>
          <w:szCs w:val="18"/>
        </w:rPr>
        <w:t>artikel 5.2 bepaalde.</w:t>
      </w:r>
    </w:p>
    <w:p w14:paraId="7D35796D" w14:textId="77777777" w:rsidR="008B1280" w:rsidRDefault="008B1280" w:rsidP="008B1280">
      <w:pPr>
        <w:pStyle w:val="Lijstalinea"/>
        <w:rPr>
          <w:rFonts w:ascii="Verdana" w:hAnsi="Verdana"/>
          <w:sz w:val="18"/>
          <w:szCs w:val="18"/>
        </w:rPr>
      </w:pPr>
    </w:p>
    <w:p w14:paraId="07803B72" w14:textId="77777777" w:rsidR="008B1280" w:rsidRPr="00896A93" w:rsidRDefault="008B1280" w:rsidP="008B1280">
      <w:pPr>
        <w:tabs>
          <w:tab w:val="left" w:pos="-1440"/>
          <w:tab w:val="left" w:pos="-720"/>
        </w:tabs>
        <w:ind w:left="720"/>
        <w:rPr>
          <w:rFonts w:ascii="Verdana" w:hAnsi="Verdana"/>
          <w:sz w:val="18"/>
          <w:szCs w:val="18"/>
        </w:rPr>
      </w:pPr>
    </w:p>
    <w:p w14:paraId="5D7526CE" w14:textId="77777777" w:rsidR="00E5074A" w:rsidRPr="00E5074A" w:rsidRDefault="00E5074A">
      <w:pPr>
        <w:tabs>
          <w:tab w:val="left" w:pos="-1440"/>
          <w:tab w:val="left" w:pos="-720"/>
        </w:tabs>
        <w:rPr>
          <w:rFonts w:ascii="Verdana" w:hAnsi="Verdana"/>
          <w:b/>
          <w:sz w:val="18"/>
          <w:szCs w:val="18"/>
        </w:rPr>
      </w:pPr>
    </w:p>
    <w:p w14:paraId="725E94FC" w14:textId="77777777" w:rsidR="00E5074A" w:rsidRPr="00E5074A" w:rsidRDefault="00E5074A" w:rsidP="008B1280">
      <w:pPr>
        <w:numPr>
          <w:ilvl w:val="1"/>
          <w:numId w:val="10"/>
        </w:numPr>
        <w:tabs>
          <w:tab w:val="left" w:pos="-1440"/>
          <w:tab w:val="left" w:pos="-720"/>
        </w:tabs>
        <w:rPr>
          <w:rFonts w:ascii="Verdana" w:hAnsi="Verdana"/>
          <w:b/>
          <w:sz w:val="18"/>
          <w:szCs w:val="18"/>
        </w:rPr>
      </w:pPr>
      <w:r w:rsidRPr="00E5074A">
        <w:rPr>
          <w:rFonts w:ascii="Verdana" w:hAnsi="Verdana"/>
          <w:b/>
          <w:sz w:val="18"/>
          <w:szCs w:val="18"/>
        </w:rPr>
        <w:t xml:space="preserve">Herkansing. </w:t>
      </w:r>
    </w:p>
    <w:p w14:paraId="318673D2" w14:textId="77777777" w:rsidR="00E5074A" w:rsidRPr="00E5074A" w:rsidRDefault="00E5074A">
      <w:pPr>
        <w:tabs>
          <w:tab w:val="left" w:pos="-1440"/>
          <w:tab w:val="left" w:pos="-720"/>
        </w:tabs>
        <w:rPr>
          <w:rFonts w:ascii="Verdana" w:hAnsi="Verdana"/>
          <w:sz w:val="18"/>
          <w:szCs w:val="18"/>
        </w:rPr>
      </w:pPr>
    </w:p>
    <w:p w14:paraId="0E1604E7" w14:textId="6004B21A" w:rsidR="00536B88" w:rsidRPr="00536B88" w:rsidRDefault="00E5074A" w:rsidP="00536B88">
      <w:pPr>
        <w:numPr>
          <w:ilvl w:val="2"/>
          <w:numId w:val="11"/>
        </w:numPr>
        <w:tabs>
          <w:tab w:val="left" w:pos="-1440"/>
          <w:tab w:val="left" w:pos="-720"/>
        </w:tabs>
        <w:ind w:left="705"/>
        <w:rPr>
          <w:rFonts w:ascii="Verdana" w:hAnsi="Verdana" w:cs="Tahoma"/>
          <w:color w:val="000000"/>
          <w:sz w:val="18"/>
          <w:szCs w:val="18"/>
        </w:rPr>
      </w:pPr>
      <w:r w:rsidRPr="00536B88">
        <w:rPr>
          <w:rFonts w:ascii="Verdana" w:hAnsi="Verdana"/>
          <w:sz w:val="18"/>
          <w:szCs w:val="18"/>
        </w:rPr>
        <w:t>De kandidaat heeft voor één vak waarin hij reeds centraal examen heeft afgelegd,</w:t>
      </w:r>
      <w:r w:rsidR="005957F2">
        <w:rPr>
          <w:rFonts w:ascii="Verdana" w:hAnsi="Verdana"/>
          <w:sz w:val="18"/>
          <w:szCs w:val="18"/>
        </w:rPr>
        <w:t xml:space="preserve"> </w:t>
      </w:r>
      <w:r w:rsidRPr="00536B88">
        <w:rPr>
          <w:rFonts w:ascii="Verdana" w:hAnsi="Verdana"/>
          <w:sz w:val="18"/>
          <w:szCs w:val="18"/>
        </w:rPr>
        <w:t>nadat de uitslag volgens artikel 5.1 is vastgesteld, het recht in het</w:t>
      </w:r>
      <w:r w:rsidR="005957F2">
        <w:rPr>
          <w:rFonts w:ascii="Verdana" w:hAnsi="Verdana"/>
          <w:sz w:val="18"/>
          <w:szCs w:val="18"/>
        </w:rPr>
        <w:t xml:space="preserve"> </w:t>
      </w:r>
      <w:r w:rsidRPr="00536B88">
        <w:rPr>
          <w:rFonts w:ascii="Verdana" w:hAnsi="Verdana"/>
          <w:sz w:val="18"/>
          <w:szCs w:val="18"/>
        </w:rPr>
        <w:t xml:space="preserve">tweede tijdvak, of indien artikel 6.6 van toepassing is, in het derde tijdvak, opnieuw dan wel alsnog deel te nemen aan het centrale examen. </w:t>
      </w:r>
    </w:p>
    <w:p w14:paraId="7DC6BB93" w14:textId="540612A6" w:rsidR="00E5074A" w:rsidRPr="00E5074A" w:rsidRDefault="00780988">
      <w:pPr>
        <w:tabs>
          <w:tab w:val="left" w:pos="-1440"/>
          <w:tab w:val="left" w:pos="-720"/>
        </w:tabs>
        <w:rPr>
          <w:rFonts w:ascii="Verdana" w:hAnsi="Verdana"/>
          <w:sz w:val="18"/>
          <w:szCs w:val="18"/>
        </w:rPr>
      </w:pPr>
      <w:r>
        <w:rPr>
          <w:rFonts w:ascii="Verdana" w:hAnsi="Verdana"/>
          <w:sz w:val="18"/>
          <w:szCs w:val="18"/>
        </w:rPr>
        <w:t xml:space="preserve">  </w:t>
      </w:r>
    </w:p>
    <w:p w14:paraId="4C16F64E" w14:textId="060ED5C3" w:rsidR="00E5074A" w:rsidRPr="00E5074A" w:rsidRDefault="00E5074A">
      <w:pPr>
        <w:numPr>
          <w:ilvl w:val="2"/>
          <w:numId w:val="11"/>
        </w:numPr>
        <w:tabs>
          <w:tab w:val="left" w:pos="-1440"/>
          <w:tab w:val="left" w:pos="-720"/>
        </w:tabs>
        <w:rPr>
          <w:rFonts w:ascii="Verdana" w:hAnsi="Verdana"/>
          <w:sz w:val="18"/>
          <w:szCs w:val="18"/>
        </w:rPr>
      </w:pPr>
      <w:r w:rsidRPr="00E5074A">
        <w:rPr>
          <w:rFonts w:ascii="Verdana" w:hAnsi="Verdana"/>
          <w:sz w:val="18"/>
          <w:szCs w:val="18"/>
        </w:rPr>
        <w:t>De kandidaat stelt de directeur voor een door deze laatste te bepalen dag en tijdstip schriftelijk in kennis dat hij/zij gebruik maakt van het in artikel 5.2.1 bedoelde recht.</w:t>
      </w:r>
      <w:r w:rsidR="005957F2">
        <w:rPr>
          <w:rFonts w:ascii="Verdana" w:hAnsi="Verdana"/>
          <w:sz w:val="18"/>
          <w:szCs w:val="18"/>
        </w:rPr>
        <w:t xml:space="preserve"> </w:t>
      </w:r>
    </w:p>
    <w:p w14:paraId="27F3EA93" w14:textId="77777777" w:rsidR="00E5074A" w:rsidRPr="00E5074A" w:rsidRDefault="00E5074A">
      <w:pPr>
        <w:tabs>
          <w:tab w:val="left" w:pos="-1440"/>
          <w:tab w:val="left" w:pos="-720"/>
        </w:tabs>
        <w:rPr>
          <w:rFonts w:ascii="Verdana" w:hAnsi="Verdana"/>
          <w:sz w:val="18"/>
          <w:szCs w:val="18"/>
        </w:rPr>
      </w:pPr>
    </w:p>
    <w:p w14:paraId="537AD3E1" w14:textId="545E55C9" w:rsidR="00E5074A" w:rsidRPr="00896A93" w:rsidRDefault="00E5074A" w:rsidP="00896A93">
      <w:pPr>
        <w:numPr>
          <w:ilvl w:val="2"/>
          <w:numId w:val="11"/>
        </w:numPr>
        <w:tabs>
          <w:tab w:val="left" w:pos="-1440"/>
          <w:tab w:val="left" w:pos="-720"/>
        </w:tabs>
        <w:rPr>
          <w:rFonts w:ascii="Verdana" w:hAnsi="Verdana"/>
          <w:sz w:val="18"/>
          <w:szCs w:val="18"/>
        </w:rPr>
      </w:pPr>
      <w:r w:rsidRPr="00896A93">
        <w:rPr>
          <w:rFonts w:ascii="Verdana" w:hAnsi="Verdana"/>
          <w:sz w:val="18"/>
          <w:szCs w:val="18"/>
        </w:rPr>
        <w:t>Het hoogste van de cijfers gehaald bij de herkansing en bij het eerder afgelegde centrale examen geldt</w:t>
      </w:r>
      <w:r w:rsidR="00896A93" w:rsidRPr="00896A93">
        <w:rPr>
          <w:rFonts w:ascii="Verdana" w:hAnsi="Verdana"/>
          <w:sz w:val="18"/>
          <w:szCs w:val="18"/>
        </w:rPr>
        <w:t xml:space="preserve"> </w:t>
      </w:r>
      <w:r w:rsidRPr="00896A93">
        <w:rPr>
          <w:rFonts w:ascii="Verdana" w:hAnsi="Verdana"/>
          <w:sz w:val="18"/>
          <w:szCs w:val="18"/>
        </w:rPr>
        <w:t>als definitief cijfer voor het centrale examen.</w:t>
      </w:r>
      <w:r w:rsidR="005957F2">
        <w:rPr>
          <w:rFonts w:ascii="Verdana" w:hAnsi="Verdana"/>
          <w:sz w:val="18"/>
          <w:szCs w:val="18"/>
        </w:rPr>
        <w:t xml:space="preserve"> </w:t>
      </w:r>
    </w:p>
    <w:p w14:paraId="2A1F4DB5" w14:textId="77777777" w:rsidR="00E5074A" w:rsidRPr="00E5074A" w:rsidRDefault="00E5074A">
      <w:pPr>
        <w:tabs>
          <w:tab w:val="left" w:pos="-1440"/>
          <w:tab w:val="left" w:pos="-720"/>
        </w:tabs>
        <w:rPr>
          <w:rFonts w:ascii="Verdana" w:hAnsi="Verdana"/>
          <w:sz w:val="18"/>
          <w:szCs w:val="18"/>
        </w:rPr>
      </w:pPr>
    </w:p>
    <w:p w14:paraId="0DF4F2F9" w14:textId="77777777" w:rsidR="00E5074A" w:rsidRPr="00E5074A" w:rsidRDefault="00E5074A">
      <w:pPr>
        <w:numPr>
          <w:ilvl w:val="2"/>
          <w:numId w:val="11"/>
        </w:numPr>
        <w:tabs>
          <w:tab w:val="left" w:pos="-1440"/>
          <w:tab w:val="left" w:pos="-720"/>
        </w:tabs>
        <w:rPr>
          <w:rFonts w:ascii="Verdana" w:hAnsi="Verdana"/>
          <w:sz w:val="18"/>
          <w:szCs w:val="18"/>
        </w:rPr>
      </w:pPr>
      <w:r w:rsidRPr="00E5074A">
        <w:rPr>
          <w:rFonts w:ascii="Verdana" w:hAnsi="Verdana"/>
          <w:sz w:val="18"/>
          <w:szCs w:val="18"/>
        </w:rPr>
        <w:t xml:space="preserve">Door het vragen van een herkansing wordt de eerste uitslag een voorlopige. </w:t>
      </w:r>
    </w:p>
    <w:p w14:paraId="0919E23F" w14:textId="77777777" w:rsidR="00E5074A" w:rsidRPr="00E5074A" w:rsidRDefault="00E5074A">
      <w:pPr>
        <w:tabs>
          <w:tab w:val="left" w:pos="-1440"/>
          <w:tab w:val="left" w:pos="-720"/>
        </w:tabs>
        <w:rPr>
          <w:rFonts w:ascii="Verdana" w:hAnsi="Verdana"/>
          <w:sz w:val="18"/>
          <w:szCs w:val="18"/>
        </w:rPr>
      </w:pPr>
    </w:p>
    <w:p w14:paraId="41094FAC" w14:textId="33D223D7"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 xml:space="preserve">5.2.5. </w:t>
      </w:r>
      <w:r w:rsidRPr="00E5074A">
        <w:rPr>
          <w:rFonts w:ascii="Verdana" w:hAnsi="Verdana"/>
          <w:sz w:val="18"/>
          <w:szCs w:val="18"/>
        </w:rPr>
        <w:tab/>
        <w:t>Na afloop van de herkansing wordt de uitslag definitief vastgesteld met overeenkomstige toepassing van artikel 5.3 en wordt deze schriftelijk aan</w:t>
      </w:r>
      <w:r w:rsidR="005957F2">
        <w:rPr>
          <w:rFonts w:ascii="Verdana" w:hAnsi="Verdana"/>
          <w:sz w:val="18"/>
          <w:szCs w:val="18"/>
        </w:rPr>
        <w:t xml:space="preserve"> </w:t>
      </w:r>
      <w:r w:rsidRPr="00E5074A">
        <w:rPr>
          <w:rFonts w:ascii="Verdana" w:hAnsi="Verdana"/>
          <w:sz w:val="18"/>
          <w:szCs w:val="18"/>
        </w:rPr>
        <w:t>de kandidaat meegedeeld.</w:t>
      </w:r>
      <w:r w:rsidR="005957F2">
        <w:rPr>
          <w:rFonts w:ascii="Verdana" w:hAnsi="Verdana"/>
          <w:sz w:val="18"/>
          <w:szCs w:val="18"/>
        </w:rPr>
        <w:t xml:space="preserve"> </w:t>
      </w:r>
    </w:p>
    <w:p w14:paraId="1D424996" w14:textId="48719741" w:rsidR="00E5074A" w:rsidRPr="00E5074A" w:rsidRDefault="00780988">
      <w:pPr>
        <w:tabs>
          <w:tab w:val="left" w:pos="-1440"/>
          <w:tab w:val="left" w:pos="-720"/>
        </w:tabs>
        <w:rPr>
          <w:rFonts w:ascii="Verdana" w:hAnsi="Verdana"/>
          <w:sz w:val="18"/>
          <w:szCs w:val="18"/>
        </w:rPr>
      </w:pPr>
      <w:r>
        <w:rPr>
          <w:rFonts w:ascii="Verdana" w:hAnsi="Verdana"/>
          <w:sz w:val="18"/>
          <w:szCs w:val="18"/>
        </w:rPr>
        <w:t xml:space="preserve">  </w:t>
      </w:r>
    </w:p>
    <w:p w14:paraId="130DB9A4" w14:textId="77777777" w:rsidR="00E5074A" w:rsidRPr="00E5074A" w:rsidRDefault="00E5074A">
      <w:pPr>
        <w:numPr>
          <w:ilvl w:val="1"/>
          <w:numId w:val="11"/>
        </w:numPr>
        <w:tabs>
          <w:tab w:val="left" w:pos="-1440"/>
          <w:tab w:val="left" w:pos="-720"/>
        </w:tabs>
        <w:rPr>
          <w:rFonts w:ascii="Verdana" w:hAnsi="Verdana"/>
          <w:b/>
          <w:sz w:val="18"/>
          <w:szCs w:val="18"/>
        </w:rPr>
      </w:pPr>
      <w:r w:rsidRPr="00E5074A">
        <w:rPr>
          <w:rFonts w:ascii="Verdana" w:hAnsi="Verdana"/>
          <w:b/>
          <w:sz w:val="18"/>
          <w:szCs w:val="18"/>
        </w:rPr>
        <w:t>Diploma en cijferlijst.</w:t>
      </w:r>
    </w:p>
    <w:p w14:paraId="10977A42" w14:textId="77777777" w:rsidR="00E5074A" w:rsidRPr="00E5074A" w:rsidRDefault="00E5074A">
      <w:pPr>
        <w:tabs>
          <w:tab w:val="left" w:pos="-1440"/>
          <w:tab w:val="left" w:pos="-720"/>
        </w:tabs>
        <w:rPr>
          <w:rFonts w:ascii="Verdana" w:hAnsi="Verdana"/>
          <w:sz w:val="18"/>
          <w:szCs w:val="18"/>
        </w:rPr>
      </w:pPr>
    </w:p>
    <w:p w14:paraId="1E39F9DD" w14:textId="77777777" w:rsidR="00E5074A" w:rsidRPr="00E5074A" w:rsidRDefault="00E5074A">
      <w:pPr>
        <w:numPr>
          <w:ilvl w:val="2"/>
          <w:numId w:val="11"/>
        </w:numPr>
        <w:tabs>
          <w:tab w:val="left" w:pos="-1440"/>
          <w:tab w:val="left" w:pos="-720"/>
        </w:tabs>
        <w:rPr>
          <w:rFonts w:ascii="Verdana" w:hAnsi="Verdana"/>
          <w:sz w:val="18"/>
          <w:szCs w:val="18"/>
        </w:rPr>
      </w:pPr>
      <w:r w:rsidRPr="00E5074A">
        <w:rPr>
          <w:rFonts w:ascii="Verdana" w:hAnsi="Verdana"/>
          <w:sz w:val="18"/>
          <w:szCs w:val="18"/>
        </w:rPr>
        <w:t>De directeur draagt er zorg voor dat op grond van de definitieve uitslag aan elke kandidaat die examen heeft afgelegd een lijst wordt uitgereikt waarop zijn vermeld: de cijfers voor het schoolexamen, het programma waarin geëxamineerd is, de cijfers voor het centraal examen en de eindcijfers voor de examen</w:t>
      </w:r>
      <w:r w:rsidRPr="00E5074A">
        <w:rPr>
          <w:rFonts w:ascii="Verdana" w:hAnsi="Verdana"/>
          <w:sz w:val="18"/>
          <w:szCs w:val="18"/>
        </w:rPr>
        <w:softHyphen/>
        <w:t>vakken, alsmede de uitslag van het examen. Daarop zijn verder vermeld de beoordelingen in woorden voor bepaalde vakken overeenkomstig het examenbesluit en de naam voor een profiel- of sectorwerk en de beoordeling daarvan.</w:t>
      </w:r>
    </w:p>
    <w:p w14:paraId="31335C7E" w14:textId="77777777" w:rsidR="00E5074A" w:rsidRPr="00E5074A" w:rsidRDefault="00E5074A">
      <w:pPr>
        <w:tabs>
          <w:tab w:val="left" w:pos="-1440"/>
          <w:tab w:val="left" w:pos="-720"/>
        </w:tabs>
        <w:rPr>
          <w:rFonts w:ascii="Verdana" w:hAnsi="Verdana"/>
          <w:sz w:val="18"/>
          <w:szCs w:val="18"/>
        </w:rPr>
      </w:pPr>
    </w:p>
    <w:p w14:paraId="1A701303" w14:textId="77777777" w:rsidR="00E5074A" w:rsidRPr="00E5074A" w:rsidRDefault="00E5074A">
      <w:pPr>
        <w:numPr>
          <w:ilvl w:val="2"/>
          <w:numId w:val="11"/>
        </w:numPr>
        <w:tabs>
          <w:tab w:val="left" w:pos="-1440"/>
          <w:tab w:val="left" w:pos="-720"/>
        </w:tabs>
        <w:rPr>
          <w:rFonts w:ascii="Verdana" w:hAnsi="Verdana"/>
          <w:sz w:val="18"/>
          <w:szCs w:val="18"/>
        </w:rPr>
      </w:pPr>
      <w:r w:rsidRPr="00E5074A">
        <w:rPr>
          <w:rFonts w:ascii="Verdana" w:hAnsi="Verdana"/>
          <w:sz w:val="18"/>
          <w:szCs w:val="18"/>
        </w:rPr>
        <w:t>De directeur draagt er zorg voor dat op grond van de definitieve uitslag aan elke voor een deelexamen afgewezen kandidaat een lijst wordt uitgereikt waarop ten aanzien van de examenvakken zijn vermeld de cijfers en beoordelingen van het schoolexamen, de cijfers van het centraal examen en de eindcijfers.</w:t>
      </w:r>
    </w:p>
    <w:p w14:paraId="58960745" w14:textId="77777777" w:rsidR="00E5074A" w:rsidRPr="00E5074A" w:rsidRDefault="00E5074A">
      <w:pPr>
        <w:tabs>
          <w:tab w:val="left" w:pos="-1440"/>
          <w:tab w:val="left" w:pos="-720"/>
        </w:tabs>
        <w:rPr>
          <w:rFonts w:ascii="Verdana" w:hAnsi="Verdana"/>
          <w:sz w:val="18"/>
          <w:szCs w:val="18"/>
        </w:rPr>
      </w:pPr>
    </w:p>
    <w:p w14:paraId="0EA1D037" w14:textId="66D95545" w:rsidR="00E5074A" w:rsidRPr="00E5074A" w:rsidRDefault="00E5074A">
      <w:pPr>
        <w:numPr>
          <w:ilvl w:val="2"/>
          <w:numId w:val="11"/>
        </w:numPr>
        <w:tabs>
          <w:tab w:val="left" w:pos="-1440"/>
          <w:tab w:val="left" w:pos="-720"/>
        </w:tabs>
        <w:rPr>
          <w:rFonts w:ascii="Verdana" w:hAnsi="Verdana"/>
          <w:sz w:val="18"/>
          <w:szCs w:val="18"/>
        </w:rPr>
      </w:pPr>
      <w:r w:rsidRPr="00E5074A">
        <w:rPr>
          <w:rFonts w:ascii="Verdana" w:hAnsi="Verdana"/>
          <w:sz w:val="18"/>
          <w:szCs w:val="18"/>
        </w:rPr>
        <w:t>De directeur draagt er zorg voor dat op grond van de definitieve uitslag aan elke voor het examen geslaagde kandidaat een diploma en een cijferlijst wordt uitgereikt waarop elk vak is vermeld dat bij de bepaling van de uitslag is betrokken en - voor zover van toepassing -</w:t>
      </w:r>
      <w:r w:rsidR="005957F2">
        <w:rPr>
          <w:rFonts w:ascii="Verdana" w:hAnsi="Verdana"/>
          <w:sz w:val="18"/>
          <w:szCs w:val="18"/>
        </w:rPr>
        <w:t xml:space="preserve"> </w:t>
      </w:r>
      <w:r w:rsidRPr="00E5074A">
        <w:rPr>
          <w:rFonts w:ascii="Verdana" w:hAnsi="Verdana"/>
          <w:sz w:val="18"/>
          <w:szCs w:val="18"/>
        </w:rPr>
        <w:t>het programma.</w:t>
      </w:r>
    </w:p>
    <w:p w14:paraId="70BD81E7" w14:textId="6B757183" w:rsidR="00E5074A" w:rsidRPr="00E5074A" w:rsidRDefault="00E5074A">
      <w:pPr>
        <w:tabs>
          <w:tab w:val="left" w:pos="-1440"/>
          <w:tab w:val="left" w:pos="-720"/>
        </w:tabs>
        <w:rPr>
          <w:rFonts w:ascii="Verdana" w:hAnsi="Verdana"/>
          <w:sz w:val="18"/>
          <w:szCs w:val="18"/>
        </w:rPr>
      </w:pPr>
      <w:r w:rsidRPr="00E5074A">
        <w:rPr>
          <w:rFonts w:ascii="Verdana" w:hAnsi="Verdana"/>
          <w:sz w:val="18"/>
          <w:szCs w:val="18"/>
        </w:rPr>
        <w:tab/>
        <w:t>Duplicaten van diploma's worden niet uitgereikt.</w:t>
      </w:r>
    </w:p>
    <w:p w14:paraId="312D7667" w14:textId="77777777" w:rsidR="00E5074A" w:rsidRPr="00E5074A" w:rsidRDefault="00E5074A">
      <w:pPr>
        <w:tabs>
          <w:tab w:val="left" w:pos="-1440"/>
          <w:tab w:val="left" w:pos="-720"/>
        </w:tabs>
        <w:rPr>
          <w:rFonts w:ascii="Verdana" w:hAnsi="Verdana"/>
          <w:sz w:val="18"/>
          <w:szCs w:val="18"/>
        </w:rPr>
      </w:pPr>
    </w:p>
    <w:p w14:paraId="38240E15" w14:textId="08A70354" w:rsidR="00E5074A" w:rsidRPr="00E5074A" w:rsidRDefault="00E5074A">
      <w:pPr>
        <w:numPr>
          <w:ilvl w:val="2"/>
          <w:numId w:val="11"/>
        </w:numPr>
        <w:tabs>
          <w:tab w:val="left" w:pos="-1440"/>
          <w:tab w:val="left" w:pos="-720"/>
        </w:tabs>
        <w:rPr>
          <w:rFonts w:ascii="Verdana" w:hAnsi="Verdana"/>
          <w:sz w:val="18"/>
          <w:szCs w:val="18"/>
        </w:rPr>
      </w:pPr>
      <w:r w:rsidRPr="00E5074A">
        <w:rPr>
          <w:rFonts w:ascii="Verdana" w:hAnsi="Verdana"/>
          <w:sz w:val="18"/>
          <w:szCs w:val="18"/>
        </w:rPr>
        <w:t>Indien een kandidaat examen heeft afgelegd in meer dan het</w:t>
      </w:r>
      <w:r w:rsidR="005957F2">
        <w:rPr>
          <w:rFonts w:ascii="Verdana" w:hAnsi="Verdana"/>
          <w:sz w:val="18"/>
          <w:szCs w:val="18"/>
        </w:rPr>
        <w:t xml:space="preserve"> </w:t>
      </w:r>
      <w:r w:rsidRPr="00E5074A">
        <w:rPr>
          <w:rFonts w:ascii="Verdana" w:hAnsi="Verdana"/>
          <w:sz w:val="18"/>
          <w:szCs w:val="18"/>
        </w:rPr>
        <w:t>voorgeschreven aantal</w:t>
      </w:r>
    </w:p>
    <w:p w14:paraId="5A3D0C1A" w14:textId="0A59F8E5" w:rsidR="00E5074A" w:rsidRPr="00E5074A" w:rsidRDefault="00E5074A" w:rsidP="00896A93">
      <w:pPr>
        <w:tabs>
          <w:tab w:val="left" w:pos="-1440"/>
          <w:tab w:val="left" w:pos="-720"/>
        </w:tabs>
        <w:ind w:left="709" w:hanging="709"/>
        <w:rPr>
          <w:rFonts w:ascii="Verdana" w:hAnsi="Verdana"/>
          <w:sz w:val="18"/>
          <w:szCs w:val="18"/>
        </w:rPr>
      </w:pPr>
      <w:r w:rsidRPr="00E5074A">
        <w:rPr>
          <w:rFonts w:ascii="Verdana" w:hAnsi="Verdana"/>
          <w:sz w:val="18"/>
          <w:szCs w:val="18"/>
        </w:rPr>
        <w:tab/>
        <w:t>vakken worden de eindcijfers van de</w:t>
      </w:r>
      <w:r w:rsidR="005957F2">
        <w:rPr>
          <w:rFonts w:ascii="Verdana" w:hAnsi="Verdana"/>
          <w:sz w:val="18"/>
          <w:szCs w:val="18"/>
        </w:rPr>
        <w:t xml:space="preserve"> </w:t>
      </w:r>
      <w:r w:rsidRPr="00E5074A">
        <w:rPr>
          <w:rFonts w:ascii="Verdana" w:hAnsi="Verdana"/>
          <w:sz w:val="18"/>
          <w:szCs w:val="18"/>
        </w:rPr>
        <w:t>vakken die niet bij de bepaling van de uitslag zijn betrokken</w:t>
      </w:r>
      <w:r w:rsidR="00896A93">
        <w:rPr>
          <w:rFonts w:ascii="Verdana" w:hAnsi="Verdana"/>
          <w:sz w:val="18"/>
          <w:szCs w:val="18"/>
        </w:rPr>
        <w:t xml:space="preserve"> </w:t>
      </w:r>
      <w:r w:rsidRPr="00E5074A">
        <w:rPr>
          <w:rFonts w:ascii="Verdana" w:hAnsi="Verdana"/>
          <w:sz w:val="18"/>
          <w:szCs w:val="18"/>
        </w:rPr>
        <w:t>vermeld op de cijferlijst, tenzij de kandidaat daartegen bezwaar heeft.</w:t>
      </w:r>
    </w:p>
    <w:p w14:paraId="73061E6E" w14:textId="77777777" w:rsidR="00E5074A" w:rsidRPr="00E5074A" w:rsidRDefault="00E5074A">
      <w:pPr>
        <w:tabs>
          <w:tab w:val="left" w:pos="-1440"/>
          <w:tab w:val="left" w:pos="-720"/>
        </w:tabs>
        <w:rPr>
          <w:rFonts w:ascii="Verdana" w:hAnsi="Verdana"/>
          <w:sz w:val="18"/>
          <w:szCs w:val="18"/>
        </w:rPr>
      </w:pPr>
    </w:p>
    <w:p w14:paraId="4CCA4BC2" w14:textId="0D407EC2" w:rsidR="00E5074A" w:rsidRPr="00E5074A" w:rsidRDefault="00E5074A">
      <w:pPr>
        <w:numPr>
          <w:ilvl w:val="2"/>
          <w:numId w:val="11"/>
        </w:numPr>
        <w:tabs>
          <w:tab w:val="left" w:pos="-1440"/>
          <w:tab w:val="left" w:pos="-720"/>
        </w:tabs>
        <w:rPr>
          <w:rFonts w:ascii="Verdana" w:hAnsi="Verdana"/>
          <w:sz w:val="18"/>
          <w:szCs w:val="18"/>
        </w:rPr>
      </w:pPr>
      <w:r w:rsidRPr="00E5074A">
        <w:rPr>
          <w:rFonts w:ascii="Verdana" w:hAnsi="Verdana"/>
          <w:sz w:val="18"/>
          <w:szCs w:val="18"/>
        </w:rPr>
        <w:t>De directeur en de secretaris van het examen tekenen de diploma's</w:t>
      </w:r>
      <w:r w:rsidR="005957F2">
        <w:rPr>
          <w:rFonts w:ascii="Verdana" w:hAnsi="Verdana"/>
          <w:sz w:val="18"/>
          <w:szCs w:val="18"/>
        </w:rPr>
        <w:t xml:space="preserve"> </w:t>
      </w:r>
      <w:r w:rsidRPr="00E5074A">
        <w:rPr>
          <w:rFonts w:ascii="Verdana" w:hAnsi="Verdana"/>
          <w:sz w:val="18"/>
          <w:szCs w:val="18"/>
        </w:rPr>
        <w:t>en de cijferlijsten.</w:t>
      </w:r>
    </w:p>
    <w:p w14:paraId="07C93D9A" w14:textId="77777777" w:rsidR="00E5074A" w:rsidRDefault="00E5074A">
      <w:pPr>
        <w:tabs>
          <w:tab w:val="left" w:pos="-1440"/>
          <w:tab w:val="left" w:pos="-720"/>
        </w:tabs>
        <w:rPr>
          <w:rFonts w:ascii="Verdana" w:hAnsi="Verdana"/>
          <w:sz w:val="18"/>
          <w:szCs w:val="18"/>
        </w:rPr>
      </w:pPr>
      <w:r w:rsidRPr="00E5074A">
        <w:rPr>
          <w:rFonts w:ascii="Verdana" w:hAnsi="Verdana"/>
          <w:sz w:val="18"/>
          <w:szCs w:val="18"/>
        </w:rPr>
        <w:t xml:space="preserve"> </w:t>
      </w:r>
    </w:p>
    <w:p w14:paraId="4E4CF48B" w14:textId="77777777" w:rsidR="00F3722C" w:rsidRPr="00E5074A" w:rsidRDefault="00F3722C">
      <w:pPr>
        <w:tabs>
          <w:tab w:val="left" w:pos="-1440"/>
          <w:tab w:val="left" w:pos="-720"/>
        </w:tabs>
        <w:rPr>
          <w:rFonts w:ascii="Verdana" w:hAnsi="Verdana"/>
          <w:sz w:val="18"/>
          <w:szCs w:val="18"/>
        </w:rPr>
      </w:pPr>
    </w:p>
    <w:p w14:paraId="794E49CA" w14:textId="3475939B" w:rsidR="00E5074A" w:rsidRPr="00E5074A" w:rsidRDefault="00E5074A">
      <w:pPr>
        <w:numPr>
          <w:ilvl w:val="1"/>
          <w:numId w:val="11"/>
        </w:numPr>
        <w:tabs>
          <w:tab w:val="left" w:pos="-1440"/>
          <w:tab w:val="left" w:pos="-720"/>
        </w:tabs>
        <w:rPr>
          <w:rFonts w:ascii="Verdana" w:hAnsi="Verdana"/>
          <w:b/>
          <w:sz w:val="18"/>
          <w:szCs w:val="18"/>
        </w:rPr>
      </w:pPr>
      <w:r w:rsidRPr="00E5074A">
        <w:rPr>
          <w:rFonts w:ascii="Verdana" w:hAnsi="Verdana"/>
          <w:b/>
          <w:sz w:val="18"/>
          <w:szCs w:val="18"/>
        </w:rPr>
        <w:t>Certificaten</w:t>
      </w:r>
      <w:r w:rsidR="005957F2">
        <w:rPr>
          <w:rFonts w:ascii="Verdana" w:hAnsi="Verdana"/>
          <w:b/>
          <w:sz w:val="18"/>
          <w:szCs w:val="18"/>
        </w:rPr>
        <w:t xml:space="preserve"> </w:t>
      </w:r>
      <w:r w:rsidRPr="00E5074A">
        <w:rPr>
          <w:rFonts w:ascii="Verdana" w:hAnsi="Verdana"/>
          <w:b/>
          <w:sz w:val="18"/>
          <w:szCs w:val="18"/>
        </w:rPr>
        <w:t>VMBO-examen.</w:t>
      </w:r>
    </w:p>
    <w:p w14:paraId="4B71CDA8" w14:textId="77777777" w:rsidR="00E5074A" w:rsidRPr="00E5074A" w:rsidRDefault="00E5074A">
      <w:pPr>
        <w:tabs>
          <w:tab w:val="left" w:pos="-1440"/>
          <w:tab w:val="left" w:pos="-720"/>
        </w:tabs>
        <w:rPr>
          <w:rFonts w:ascii="Verdana" w:hAnsi="Verdana"/>
          <w:sz w:val="18"/>
          <w:szCs w:val="18"/>
        </w:rPr>
      </w:pPr>
    </w:p>
    <w:p w14:paraId="67EB88DC" w14:textId="7AB2CCDB" w:rsidR="00E5074A" w:rsidRPr="00E5074A" w:rsidRDefault="00E5074A">
      <w:pPr>
        <w:numPr>
          <w:ilvl w:val="2"/>
          <w:numId w:val="11"/>
        </w:numPr>
        <w:tabs>
          <w:tab w:val="left" w:pos="-1440"/>
          <w:tab w:val="left" w:pos="-720"/>
        </w:tabs>
        <w:rPr>
          <w:rFonts w:ascii="Verdana" w:hAnsi="Verdana"/>
          <w:sz w:val="18"/>
          <w:szCs w:val="18"/>
        </w:rPr>
      </w:pPr>
      <w:r w:rsidRPr="00E5074A">
        <w:rPr>
          <w:rFonts w:ascii="Verdana" w:hAnsi="Verdana"/>
          <w:sz w:val="18"/>
          <w:szCs w:val="18"/>
        </w:rPr>
        <w:t>De directeur draagt er zorg voor dat op grond van de definitieve uitslag aan de kandidaat voor het VMBO die deelexamen heeft afgelegd een certificaat wordt uitgereikt waarop het vak of de vakken vermeld staan waarvoor hij een eindcijfer van 6 of</w:t>
      </w:r>
      <w:r w:rsidR="005957F2">
        <w:rPr>
          <w:rFonts w:ascii="Verdana" w:hAnsi="Verdana"/>
          <w:sz w:val="18"/>
          <w:szCs w:val="18"/>
        </w:rPr>
        <w:t xml:space="preserve"> </w:t>
      </w:r>
      <w:r w:rsidRPr="00E5074A">
        <w:rPr>
          <w:rFonts w:ascii="Verdana" w:hAnsi="Verdana"/>
          <w:sz w:val="18"/>
          <w:szCs w:val="18"/>
        </w:rPr>
        <w:t>meer heeft behaald.</w:t>
      </w:r>
    </w:p>
    <w:p w14:paraId="51EE502A" w14:textId="77777777" w:rsidR="00E5074A" w:rsidRPr="00E5074A" w:rsidRDefault="00E5074A">
      <w:pPr>
        <w:tabs>
          <w:tab w:val="left" w:pos="-1440"/>
          <w:tab w:val="left" w:pos="-720"/>
        </w:tabs>
        <w:rPr>
          <w:rFonts w:ascii="Verdana" w:hAnsi="Verdana"/>
          <w:sz w:val="18"/>
          <w:szCs w:val="18"/>
        </w:rPr>
      </w:pPr>
    </w:p>
    <w:p w14:paraId="3E8638D8" w14:textId="77777777" w:rsidR="00E5074A" w:rsidRPr="00E5074A" w:rsidRDefault="00E5074A">
      <w:pPr>
        <w:numPr>
          <w:ilvl w:val="2"/>
          <w:numId w:val="11"/>
        </w:numPr>
        <w:tabs>
          <w:tab w:val="left" w:pos="-1440"/>
          <w:tab w:val="left" w:pos="-720"/>
        </w:tabs>
        <w:rPr>
          <w:rFonts w:ascii="Verdana" w:hAnsi="Verdana"/>
          <w:sz w:val="18"/>
          <w:szCs w:val="18"/>
        </w:rPr>
      </w:pPr>
      <w:r w:rsidRPr="00E5074A">
        <w:rPr>
          <w:rFonts w:ascii="Verdana" w:hAnsi="Verdana"/>
          <w:sz w:val="18"/>
          <w:szCs w:val="18"/>
        </w:rPr>
        <w:t>De directeur draagt er zorg voor dat aan de definitief voor het examen afgewezen VMBO- kandidaat die de school verlaat en die voor een of meer van vakken van zijn laatst afgelegde eindexamen een eindcijfer van 6 of meer heeft behaald, een certificaat wordt uitgereikt.</w:t>
      </w:r>
    </w:p>
    <w:p w14:paraId="3E3F8B4A" w14:textId="77777777" w:rsidR="00E5074A" w:rsidRPr="00E5074A" w:rsidRDefault="00E5074A">
      <w:pPr>
        <w:tabs>
          <w:tab w:val="left" w:pos="-1440"/>
          <w:tab w:val="left" w:pos="-720"/>
        </w:tabs>
        <w:rPr>
          <w:rFonts w:ascii="Verdana" w:hAnsi="Verdana"/>
          <w:sz w:val="18"/>
          <w:szCs w:val="18"/>
        </w:rPr>
      </w:pPr>
    </w:p>
    <w:p w14:paraId="26CF610A" w14:textId="1716F82A" w:rsidR="00E5074A" w:rsidRPr="00896A93" w:rsidRDefault="00E5074A" w:rsidP="00896A93">
      <w:pPr>
        <w:numPr>
          <w:ilvl w:val="2"/>
          <w:numId w:val="11"/>
        </w:numPr>
        <w:tabs>
          <w:tab w:val="left" w:pos="-1440"/>
          <w:tab w:val="left" w:pos="-720"/>
        </w:tabs>
        <w:rPr>
          <w:rFonts w:ascii="Verdana" w:hAnsi="Verdana"/>
          <w:sz w:val="18"/>
          <w:szCs w:val="18"/>
        </w:rPr>
      </w:pPr>
      <w:r w:rsidRPr="00896A93">
        <w:rPr>
          <w:rFonts w:ascii="Verdana" w:hAnsi="Verdana"/>
          <w:sz w:val="18"/>
          <w:szCs w:val="18"/>
        </w:rPr>
        <w:t xml:space="preserve">Het certificaat vermeldt in ieder geval het vak of de vakken waarvoor de VMBO-kandidaat een voldoende beoordeling behaald, het voor dat vak of die vakken behaalde eindcijfer, de </w:t>
      </w:r>
      <w:r w:rsidRPr="00896A93">
        <w:rPr>
          <w:rFonts w:ascii="Verdana" w:hAnsi="Verdana"/>
          <w:sz w:val="18"/>
          <w:szCs w:val="18"/>
        </w:rPr>
        <w:lastRenderedPageBreak/>
        <w:t>cijfers gehaald voor het schoolexamen en voor het centraal examen daarin, de soort school</w:t>
      </w:r>
      <w:r w:rsidR="005957F2">
        <w:rPr>
          <w:rFonts w:ascii="Verdana" w:hAnsi="Verdana"/>
          <w:sz w:val="18"/>
          <w:szCs w:val="18"/>
        </w:rPr>
        <w:t xml:space="preserve"> </w:t>
      </w:r>
      <w:r w:rsidRPr="00896A93">
        <w:rPr>
          <w:rFonts w:ascii="Verdana" w:hAnsi="Verdana"/>
          <w:sz w:val="18"/>
          <w:szCs w:val="18"/>
        </w:rPr>
        <w:t>waaraan het examen heeft</w:t>
      </w:r>
      <w:r w:rsidR="00896A93" w:rsidRPr="00896A93">
        <w:rPr>
          <w:rFonts w:ascii="Verdana" w:hAnsi="Verdana"/>
          <w:sz w:val="18"/>
          <w:szCs w:val="18"/>
        </w:rPr>
        <w:t xml:space="preserve"> </w:t>
      </w:r>
      <w:r w:rsidRPr="00896A93">
        <w:rPr>
          <w:rFonts w:ascii="Verdana" w:hAnsi="Verdana"/>
          <w:sz w:val="18"/>
          <w:szCs w:val="18"/>
        </w:rPr>
        <w:t>plaatsgevonden, alsmede de datum waarop de uitslag van het examen is vastgesteld.</w:t>
      </w:r>
      <w:r w:rsidR="005957F2">
        <w:rPr>
          <w:rFonts w:ascii="Verdana" w:hAnsi="Verdana"/>
          <w:sz w:val="18"/>
          <w:szCs w:val="18"/>
        </w:rPr>
        <w:t xml:space="preserve"> </w:t>
      </w:r>
    </w:p>
    <w:p w14:paraId="7CCA7739" w14:textId="77777777" w:rsidR="00E5074A" w:rsidRPr="00E5074A" w:rsidRDefault="00E5074A">
      <w:pPr>
        <w:tabs>
          <w:tab w:val="left" w:pos="-1440"/>
          <w:tab w:val="left" w:pos="-720"/>
        </w:tabs>
        <w:rPr>
          <w:rFonts w:ascii="Verdana" w:hAnsi="Verdana"/>
          <w:sz w:val="18"/>
          <w:szCs w:val="18"/>
        </w:rPr>
      </w:pPr>
    </w:p>
    <w:p w14:paraId="7E4CC78E" w14:textId="77777777" w:rsidR="00E5074A" w:rsidRPr="00896A93" w:rsidRDefault="00E5074A" w:rsidP="00896A93">
      <w:pPr>
        <w:numPr>
          <w:ilvl w:val="2"/>
          <w:numId w:val="11"/>
        </w:numPr>
        <w:tabs>
          <w:tab w:val="left" w:pos="-1440"/>
          <w:tab w:val="left" w:pos="-720"/>
        </w:tabs>
        <w:rPr>
          <w:rFonts w:ascii="Verdana" w:hAnsi="Verdana"/>
          <w:sz w:val="18"/>
          <w:szCs w:val="18"/>
        </w:rPr>
      </w:pPr>
      <w:r w:rsidRPr="00E5074A">
        <w:rPr>
          <w:rFonts w:ascii="Verdana" w:hAnsi="Verdana"/>
          <w:sz w:val="18"/>
          <w:szCs w:val="18"/>
        </w:rPr>
        <w:t>De directeur en de secretaris van het examen tekenen het certificaat.</w:t>
      </w:r>
    </w:p>
    <w:p w14:paraId="62908A8B" w14:textId="77777777" w:rsidR="00896A93" w:rsidRPr="00E5074A" w:rsidRDefault="00896A93">
      <w:pPr>
        <w:tabs>
          <w:tab w:val="left" w:pos="-1440"/>
          <w:tab w:val="left" w:pos="-720"/>
        </w:tabs>
        <w:rPr>
          <w:rFonts w:ascii="Verdana" w:hAnsi="Verdana"/>
          <w:sz w:val="18"/>
          <w:szCs w:val="18"/>
        </w:rPr>
      </w:pPr>
    </w:p>
    <w:p w14:paraId="5E1FEF5B" w14:textId="77777777" w:rsidR="00E5074A" w:rsidRPr="00E5074A" w:rsidRDefault="00E5074A">
      <w:pPr>
        <w:tabs>
          <w:tab w:val="left" w:pos="-1440"/>
          <w:tab w:val="left" w:pos="-720"/>
        </w:tabs>
        <w:rPr>
          <w:rFonts w:ascii="Verdana" w:hAnsi="Verdana"/>
          <w:sz w:val="18"/>
          <w:szCs w:val="18"/>
        </w:rPr>
      </w:pPr>
    </w:p>
    <w:p w14:paraId="0A2E4F60" w14:textId="77777777" w:rsidR="00E5074A" w:rsidRPr="00E5074A" w:rsidRDefault="00E5074A">
      <w:pPr>
        <w:tabs>
          <w:tab w:val="left" w:pos="-1440"/>
          <w:tab w:val="left" w:pos="-720"/>
        </w:tabs>
        <w:rPr>
          <w:rFonts w:ascii="Verdana" w:hAnsi="Verdana"/>
          <w:sz w:val="18"/>
          <w:szCs w:val="18"/>
        </w:rPr>
      </w:pPr>
    </w:p>
    <w:p w14:paraId="2DA7DD22" w14:textId="77777777" w:rsidR="00E5074A" w:rsidRPr="00E5074A" w:rsidRDefault="00E5074A">
      <w:pPr>
        <w:numPr>
          <w:ilvl w:val="0"/>
          <w:numId w:val="11"/>
        </w:numPr>
        <w:tabs>
          <w:tab w:val="left" w:pos="-1440"/>
          <w:tab w:val="left" w:pos="-720"/>
        </w:tabs>
        <w:rPr>
          <w:rFonts w:ascii="Verdana" w:hAnsi="Verdana"/>
          <w:b/>
          <w:bCs/>
          <w:sz w:val="28"/>
        </w:rPr>
      </w:pPr>
      <w:r w:rsidRPr="00E5074A">
        <w:rPr>
          <w:rFonts w:ascii="Verdana" w:hAnsi="Verdana"/>
          <w:b/>
          <w:bCs/>
          <w:sz w:val="28"/>
        </w:rPr>
        <w:t>Te laat komen en verhindering</w:t>
      </w:r>
    </w:p>
    <w:p w14:paraId="1BDB313A" w14:textId="77777777" w:rsidR="00E5074A" w:rsidRPr="00E5074A" w:rsidRDefault="00E5074A">
      <w:pPr>
        <w:tabs>
          <w:tab w:val="left" w:pos="-1440"/>
          <w:tab w:val="left" w:pos="-720"/>
          <w:tab w:val="left" w:pos="360"/>
          <w:tab w:val="left" w:pos="720"/>
        </w:tabs>
        <w:rPr>
          <w:rFonts w:ascii="Verdana" w:hAnsi="Verdana"/>
        </w:rPr>
      </w:pPr>
    </w:p>
    <w:p w14:paraId="42FC49AC" w14:textId="77777777" w:rsidR="00E5074A" w:rsidRPr="00E5074A" w:rsidRDefault="00E5074A">
      <w:pPr>
        <w:autoSpaceDE w:val="0"/>
        <w:autoSpaceDN w:val="0"/>
        <w:adjustRightInd w:val="0"/>
        <w:rPr>
          <w:rFonts w:ascii="Verdana" w:hAnsi="Verdana"/>
          <w:sz w:val="18"/>
          <w:szCs w:val="18"/>
        </w:rPr>
      </w:pPr>
      <w:r w:rsidRPr="00E5074A">
        <w:rPr>
          <w:rFonts w:ascii="Verdana" w:hAnsi="Verdana"/>
          <w:sz w:val="18"/>
          <w:szCs w:val="18"/>
        </w:rPr>
        <w:t xml:space="preserve">6.1. </w:t>
      </w:r>
      <w:r w:rsidRPr="00E5074A">
        <w:rPr>
          <w:rFonts w:ascii="Verdana" w:hAnsi="Verdana"/>
          <w:sz w:val="18"/>
          <w:szCs w:val="18"/>
        </w:rPr>
        <w:tab/>
        <w:t>Alle kandidaten zijn verplicht, alle voor hen vastgestelde onderdelen van het examen af te</w:t>
      </w:r>
    </w:p>
    <w:p w14:paraId="63A32FE3" w14:textId="77777777" w:rsidR="00E5074A" w:rsidRPr="00E5074A" w:rsidRDefault="00E5074A">
      <w:pPr>
        <w:autoSpaceDE w:val="0"/>
        <w:autoSpaceDN w:val="0"/>
        <w:adjustRightInd w:val="0"/>
        <w:ind w:firstLine="708"/>
        <w:rPr>
          <w:rFonts w:ascii="Verdana" w:hAnsi="Verdana"/>
          <w:sz w:val="18"/>
          <w:szCs w:val="18"/>
        </w:rPr>
      </w:pPr>
      <w:r w:rsidRPr="00E5074A">
        <w:rPr>
          <w:rFonts w:ascii="Verdana" w:hAnsi="Verdana"/>
          <w:sz w:val="18"/>
          <w:szCs w:val="18"/>
        </w:rPr>
        <w:t>leggen.</w:t>
      </w:r>
    </w:p>
    <w:p w14:paraId="06710098" w14:textId="77777777" w:rsidR="00E5074A" w:rsidRPr="00E5074A" w:rsidRDefault="00E5074A">
      <w:pPr>
        <w:autoSpaceDE w:val="0"/>
        <w:autoSpaceDN w:val="0"/>
        <w:adjustRightInd w:val="0"/>
        <w:ind w:firstLine="708"/>
        <w:rPr>
          <w:rFonts w:ascii="Verdana" w:hAnsi="Verdana"/>
          <w:sz w:val="18"/>
          <w:szCs w:val="18"/>
        </w:rPr>
      </w:pPr>
    </w:p>
    <w:p w14:paraId="383074A0" w14:textId="77777777" w:rsidR="00E5074A" w:rsidRPr="00E5074A" w:rsidRDefault="00E5074A" w:rsidP="00896A93">
      <w:pPr>
        <w:autoSpaceDE w:val="0"/>
        <w:autoSpaceDN w:val="0"/>
        <w:adjustRightInd w:val="0"/>
        <w:ind w:left="709" w:hanging="709"/>
        <w:rPr>
          <w:rFonts w:ascii="Verdana" w:hAnsi="Verdana"/>
          <w:sz w:val="18"/>
          <w:szCs w:val="18"/>
        </w:rPr>
      </w:pPr>
      <w:r w:rsidRPr="00E5074A">
        <w:rPr>
          <w:rFonts w:ascii="Verdana" w:hAnsi="Verdana"/>
          <w:sz w:val="18"/>
          <w:szCs w:val="18"/>
        </w:rPr>
        <w:t xml:space="preserve">6.2. </w:t>
      </w:r>
      <w:r w:rsidRPr="00E5074A">
        <w:rPr>
          <w:rFonts w:ascii="Verdana" w:hAnsi="Verdana"/>
          <w:sz w:val="18"/>
          <w:szCs w:val="18"/>
        </w:rPr>
        <w:tab/>
        <w:t>Als een kandidaat zich aan enig onderdeel van het schoolexamen onttrekt of zonder geldige reden bij</w:t>
      </w:r>
      <w:r w:rsidR="00896A93">
        <w:rPr>
          <w:rFonts w:ascii="Verdana" w:hAnsi="Verdana"/>
          <w:sz w:val="18"/>
          <w:szCs w:val="18"/>
        </w:rPr>
        <w:t xml:space="preserve"> </w:t>
      </w:r>
      <w:r w:rsidRPr="00E5074A">
        <w:rPr>
          <w:rFonts w:ascii="Verdana" w:hAnsi="Verdana"/>
          <w:sz w:val="18"/>
          <w:szCs w:val="18"/>
        </w:rPr>
        <w:t>een onderdeel van het schoolexamen afwezig is, dan is er sprake van een onregelmatigheid en zijn de</w:t>
      </w:r>
      <w:r w:rsidR="00896A93">
        <w:rPr>
          <w:rFonts w:ascii="Verdana" w:hAnsi="Verdana"/>
          <w:sz w:val="18"/>
          <w:szCs w:val="18"/>
        </w:rPr>
        <w:t xml:space="preserve"> </w:t>
      </w:r>
      <w:r w:rsidRPr="00E5074A">
        <w:rPr>
          <w:rFonts w:ascii="Verdana" w:hAnsi="Verdana"/>
          <w:sz w:val="18"/>
          <w:szCs w:val="18"/>
        </w:rPr>
        <w:t>bepalingen van artikel 7 van dit reglement van toepassing.</w:t>
      </w:r>
    </w:p>
    <w:p w14:paraId="35F6FAD0" w14:textId="77777777" w:rsidR="00E5074A" w:rsidRPr="00E5074A" w:rsidRDefault="00E5074A">
      <w:pPr>
        <w:autoSpaceDE w:val="0"/>
        <w:autoSpaceDN w:val="0"/>
        <w:adjustRightInd w:val="0"/>
        <w:ind w:firstLine="708"/>
        <w:rPr>
          <w:rFonts w:ascii="Verdana" w:hAnsi="Verdana"/>
          <w:sz w:val="18"/>
          <w:szCs w:val="18"/>
        </w:rPr>
      </w:pPr>
    </w:p>
    <w:p w14:paraId="5F00CB7D" w14:textId="77777777" w:rsidR="00E5074A" w:rsidRPr="00E5074A" w:rsidRDefault="00E5074A">
      <w:pPr>
        <w:autoSpaceDE w:val="0"/>
        <w:autoSpaceDN w:val="0"/>
        <w:adjustRightInd w:val="0"/>
        <w:rPr>
          <w:rFonts w:ascii="Verdana" w:hAnsi="Verdana"/>
          <w:b/>
          <w:bCs/>
          <w:sz w:val="18"/>
          <w:szCs w:val="18"/>
        </w:rPr>
      </w:pPr>
    </w:p>
    <w:p w14:paraId="3C8B50A7" w14:textId="77777777" w:rsidR="00E5074A" w:rsidRPr="00E5074A" w:rsidRDefault="00E5074A">
      <w:pPr>
        <w:autoSpaceDE w:val="0"/>
        <w:autoSpaceDN w:val="0"/>
        <w:adjustRightInd w:val="0"/>
        <w:rPr>
          <w:rFonts w:ascii="Verdana" w:hAnsi="Verdana"/>
          <w:b/>
          <w:bCs/>
          <w:sz w:val="18"/>
          <w:szCs w:val="18"/>
        </w:rPr>
      </w:pPr>
    </w:p>
    <w:p w14:paraId="47A1F321" w14:textId="77777777" w:rsidR="00E5074A" w:rsidRPr="00E5074A" w:rsidRDefault="00E5074A">
      <w:pPr>
        <w:autoSpaceDE w:val="0"/>
        <w:autoSpaceDN w:val="0"/>
        <w:adjustRightInd w:val="0"/>
        <w:rPr>
          <w:rFonts w:ascii="Verdana" w:hAnsi="Verdana"/>
          <w:b/>
          <w:bCs/>
          <w:sz w:val="18"/>
          <w:szCs w:val="18"/>
        </w:rPr>
      </w:pPr>
      <w:r w:rsidRPr="00E5074A">
        <w:rPr>
          <w:rFonts w:ascii="Verdana" w:hAnsi="Verdana"/>
          <w:b/>
          <w:bCs/>
          <w:sz w:val="18"/>
          <w:szCs w:val="18"/>
        </w:rPr>
        <w:t>6.3.</w:t>
      </w:r>
      <w:r w:rsidRPr="00E5074A">
        <w:rPr>
          <w:rFonts w:ascii="Verdana" w:hAnsi="Verdana"/>
          <w:b/>
          <w:bCs/>
          <w:sz w:val="18"/>
          <w:szCs w:val="18"/>
        </w:rPr>
        <w:tab/>
        <w:t>Te laat komen</w:t>
      </w:r>
    </w:p>
    <w:p w14:paraId="2AF91860" w14:textId="77777777" w:rsidR="00E5074A" w:rsidRPr="00E5074A" w:rsidRDefault="00E5074A">
      <w:pPr>
        <w:autoSpaceDE w:val="0"/>
        <w:autoSpaceDN w:val="0"/>
        <w:adjustRightInd w:val="0"/>
        <w:rPr>
          <w:rFonts w:ascii="Verdana" w:hAnsi="Verdana"/>
          <w:sz w:val="18"/>
          <w:szCs w:val="18"/>
        </w:rPr>
      </w:pPr>
    </w:p>
    <w:p w14:paraId="3128D71E" w14:textId="77777777" w:rsidR="00E5074A" w:rsidRPr="00E5074A" w:rsidRDefault="00E5074A" w:rsidP="00896A93">
      <w:pPr>
        <w:autoSpaceDE w:val="0"/>
        <w:autoSpaceDN w:val="0"/>
        <w:adjustRightInd w:val="0"/>
        <w:ind w:left="709" w:hanging="709"/>
        <w:rPr>
          <w:rFonts w:ascii="Verdana" w:hAnsi="Verdana"/>
          <w:sz w:val="18"/>
          <w:szCs w:val="18"/>
        </w:rPr>
      </w:pPr>
      <w:r w:rsidRPr="00E5074A">
        <w:rPr>
          <w:rFonts w:ascii="Verdana" w:hAnsi="Verdana"/>
          <w:sz w:val="18"/>
          <w:szCs w:val="18"/>
        </w:rPr>
        <w:t>6.3.1.</w:t>
      </w:r>
      <w:r w:rsidRPr="00E5074A">
        <w:rPr>
          <w:rFonts w:ascii="Verdana" w:hAnsi="Verdana"/>
          <w:sz w:val="18"/>
          <w:szCs w:val="18"/>
        </w:rPr>
        <w:tab/>
        <w:t>Een kandidaat dient ervoor te zorgen, dat hij bij elk onderdeel van het examen van elk van zijn</w:t>
      </w:r>
      <w:r w:rsidR="00896A93">
        <w:rPr>
          <w:rFonts w:ascii="Verdana" w:hAnsi="Verdana"/>
          <w:sz w:val="18"/>
          <w:szCs w:val="18"/>
        </w:rPr>
        <w:t xml:space="preserve"> </w:t>
      </w:r>
      <w:r w:rsidRPr="00E5074A">
        <w:rPr>
          <w:rFonts w:ascii="Verdana" w:hAnsi="Verdana"/>
          <w:sz w:val="18"/>
          <w:szCs w:val="18"/>
        </w:rPr>
        <w:t>eindexamenvakken op tijd aanwezig is.</w:t>
      </w:r>
    </w:p>
    <w:p w14:paraId="06D1753D" w14:textId="77777777" w:rsidR="00E5074A" w:rsidRPr="00E5074A" w:rsidRDefault="00E5074A">
      <w:pPr>
        <w:autoSpaceDE w:val="0"/>
        <w:autoSpaceDN w:val="0"/>
        <w:adjustRightInd w:val="0"/>
        <w:rPr>
          <w:rFonts w:ascii="Verdana" w:hAnsi="Verdana"/>
          <w:sz w:val="18"/>
          <w:szCs w:val="18"/>
        </w:rPr>
      </w:pPr>
    </w:p>
    <w:p w14:paraId="2C8B68BF" w14:textId="77777777" w:rsidR="00E5074A" w:rsidRPr="00E5074A" w:rsidRDefault="00E5074A">
      <w:pPr>
        <w:autoSpaceDE w:val="0"/>
        <w:autoSpaceDN w:val="0"/>
        <w:adjustRightInd w:val="0"/>
        <w:rPr>
          <w:rFonts w:ascii="Verdana" w:hAnsi="Verdana"/>
          <w:sz w:val="18"/>
          <w:szCs w:val="18"/>
        </w:rPr>
      </w:pPr>
      <w:r w:rsidRPr="00E5074A">
        <w:rPr>
          <w:rFonts w:ascii="Verdana" w:hAnsi="Verdana"/>
          <w:sz w:val="18"/>
          <w:szCs w:val="18"/>
        </w:rPr>
        <w:t>6.3.2.</w:t>
      </w:r>
      <w:r w:rsidRPr="00E5074A">
        <w:rPr>
          <w:rFonts w:ascii="Verdana" w:hAnsi="Verdana"/>
          <w:sz w:val="18"/>
          <w:szCs w:val="18"/>
        </w:rPr>
        <w:tab/>
        <w:t>Nadere bepalingen bij te laat komen:</w:t>
      </w:r>
    </w:p>
    <w:p w14:paraId="7B3E3B14" w14:textId="77777777" w:rsidR="00E5074A" w:rsidRPr="00E5074A" w:rsidRDefault="00E5074A">
      <w:pPr>
        <w:numPr>
          <w:ilvl w:val="3"/>
          <w:numId w:val="30"/>
        </w:numPr>
        <w:autoSpaceDE w:val="0"/>
        <w:autoSpaceDN w:val="0"/>
        <w:adjustRightInd w:val="0"/>
        <w:rPr>
          <w:rFonts w:ascii="Verdana" w:hAnsi="Verdana"/>
          <w:sz w:val="18"/>
          <w:szCs w:val="18"/>
        </w:rPr>
      </w:pPr>
      <w:r w:rsidRPr="00E5074A">
        <w:rPr>
          <w:rFonts w:ascii="Verdana" w:hAnsi="Verdana"/>
          <w:sz w:val="18"/>
          <w:szCs w:val="18"/>
        </w:rPr>
        <w:t xml:space="preserve">Komt een kandidaat te laat bij een schriftelijk onderdeel van het schoolexamen dan wel bij een onderdeel van het centrale examen, dan mag hij tot uiterlijk een half uur na aanvang van de toets tot die toets worden toegelaten. Hij levert zijn werk in op het tijdstip dat voor de andere kandidaten geldt. </w:t>
      </w:r>
    </w:p>
    <w:p w14:paraId="1D6D6A59" w14:textId="77777777" w:rsidR="00E5074A" w:rsidRPr="00E5074A" w:rsidRDefault="00E5074A">
      <w:pPr>
        <w:numPr>
          <w:ilvl w:val="3"/>
          <w:numId w:val="30"/>
        </w:numPr>
        <w:autoSpaceDE w:val="0"/>
        <w:autoSpaceDN w:val="0"/>
        <w:adjustRightInd w:val="0"/>
        <w:rPr>
          <w:rFonts w:ascii="Verdana" w:hAnsi="Verdana"/>
          <w:sz w:val="18"/>
          <w:szCs w:val="18"/>
        </w:rPr>
      </w:pPr>
      <w:r w:rsidRPr="00E5074A">
        <w:rPr>
          <w:rFonts w:ascii="Verdana" w:hAnsi="Verdana"/>
          <w:sz w:val="18"/>
          <w:szCs w:val="18"/>
        </w:rPr>
        <w:t>Komt een kandidaat te laat bij de voorbereiding van een mondeling af te leggen onderdeel van het schoolexamen dan mag hij in de resterende tijd zich alsnog voorbereiden. Verschijnt hij in het geheel niet bij de voorbereiding, dan moet het onderdeel zonder voorbereiding worden afgelegd.</w:t>
      </w:r>
    </w:p>
    <w:p w14:paraId="0995AA62" w14:textId="77777777" w:rsidR="00E5074A" w:rsidRPr="00E5074A" w:rsidRDefault="00E5074A">
      <w:pPr>
        <w:numPr>
          <w:ilvl w:val="3"/>
          <w:numId w:val="30"/>
        </w:numPr>
        <w:autoSpaceDE w:val="0"/>
        <w:autoSpaceDN w:val="0"/>
        <w:adjustRightInd w:val="0"/>
        <w:rPr>
          <w:rFonts w:ascii="Verdana" w:hAnsi="Verdana"/>
          <w:sz w:val="18"/>
          <w:szCs w:val="18"/>
        </w:rPr>
      </w:pPr>
      <w:r w:rsidRPr="00E5074A">
        <w:rPr>
          <w:rFonts w:ascii="Verdana" w:hAnsi="Verdana"/>
          <w:sz w:val="18"/>
          <w:szCs w:val="18"/>
        </w:rPr>
        <w:t>Komt een kandidaat te laat bij een mondeling onderdeel of luistertoets van het schoolexamen dan wordt dit niet meer afgenomen op het geplande tijdstip.</w:t>
      </w:r>
    </w:p>
    <w:p w14:paraId="4DB6211B" w14:textId="77777777" w:rsidR="00E5074A" w:rsidRPr="00E5074A" w:rsidRDefault="00E5074A">
      <w:pPr>
        <w:autoSpaceDE w:val="0"/>
        <w:autoSpaceDN w:val="0"/>
        <w:adjustRightInd w:val="0"/>
        <w:rPr>
          <w:rFonts w:ascii="Verdana" w:hAnsi="Verdana"/>
          <w:sz w:val="18"/>
          <w:szCs w:val="18"/>
        </w:rPr>
      </w:pPr>
    </w:p>
    <w:p w14:paraId="5F20E8CA" w14:textId="77777777" w:rsidR="00E5074A" w:rsidRPr="00E5074A" w:rsidRDefault="00E5074A">
      <w:pPr>
        <w:numPr>
          <w:ilvl w:val="2"/>
          <w:numId w:val="30"/>
        </w:numPr>
        <w:autoSpaceDE w:val="0"/>
        <w:autoSpaceDN w:val="0"/>
        <w:adjustRightInd w:val="0"/>
        <w:rPr>
          <w:rFonts w:ascii="Verdana" w:hAnsi="Verdana"/>
          <w:sz w:val="18"/>
          <w:szCs w:val="18"/>
        </w:rPr>
      </w:pPr>
      <w:r w:rsidRPr="00E5074A">
        <w:rPr>
          <w:rFonts w:ascii="Verdana" w:hAnsi="Verdana"/>
          <w:sz w:val="18"/>
          <w:szCs w:val="18"/>
        </w:rPr>
        <w:t>In bovenstaande gevallen beslist de directeur over de verdere gang van zaken.</w:t>
      </w:r>
    </w:p>
    <w:p w14:paraId="0C8F8160" w14:textId="77777777" w:rsidR="00E5074A" w:rsidRPr="00E5074A" w:rsidRDefault="00E5074A">
      <w:pPr>
        <w:autoSpaceDE w:val="0"/>
        <w:autoSpaceDN w:val="0"/>
        <w:adjustRightInd w:val="0"/>
        <w:ind w:firstLine="708"/>
        <w:rPr>
          <w:rFonts w:ascii="Verdana" w:hAnsi="Verdana"/>
          <w:sz w:val="18"/>
          <w:szCs w:val="18"/>
        </w:rPr>
      </w:pPr>
    </w:p>
    <w:p w14:paraId="7862FA3E" w14:textId="77777777" w:rsidR="00E5074A" w:rsidRPr="00E5074A" w:rsidRDefault="00E5074A">
      <w:pPr>
        <w:autoSpaceDE w:val="0"/>
        <w:autoSpaceDN w:val="0"/>
        <w:adjustRightInd w:val="0"/>
        <w:rPr>
          <w:rFonts w:ascii="Verdana" w:hAnsi="Verdana"/>
          <w:sz w:val="18"/>
          <w:szCs w:val="18"/>
        </w:rPr>
      </w:pPr>
    </w:p>
    <w:p w14:paraId="08270979" w14:textId="77777777" w:rsidR="00E5074A" w:rsidRPr="00E5074A" w:rsidRDefault="00E5074A">
      <w:pPr>
        <w:numPr>
          <w:ilvl w:val="1"/>
          <w:numId w:val="30"/>
        </w:numPr>
        <w:autoSpaceDE w:val="0"/>
        <w:autoSpaceDN w:val="0"/>
        <w:adjustRightInd w:val="0"/>
        <w:rPr>
          <w:rFonts w:ascii="Verdana" w:hAnsi="Verdana"/>
          <w:b/>
          <w:bCs/>
          <w:sz w:val="18"/>
          <w:szCs w:val="18"/>
        </w:rPr>
      </w:pPr>
      <w:r w:rsidRPr="00E5074A">
        <w:rPr>
          <w:rFonts w:ascii="Verdana" w:hAnsi="Verdana"/>
          <w:b/>
          <w:bCs/>
          <w:sz w:val="18"/>
          <w:szCs w:val="18"/>
        </w:rPr>
        <w:t>Verhindering tot deelneming aan het schoolexamen</w:t>
      </w:r>
    </w:p>
    <w:p w14:paraId="5CA31EA1" w14:textId="77777777" w:rsidR="00E5074A" w:rsidRPr="00E5074A" w:rsidRDefault="00E5074A">
      <w:pPr>
        <w:autoSpaceDE w:val="0"/>
        <w:autoSpaceDN w:val="0"/>
        <w:adjustRightInd w:val="0"/>
        <w:rPr>
          <w:rFonts w:ascii="Verdana" w:hAnsi="Verdana"/>
          <w:b/>
          <w:bCs/>
          <w:sz w:val="18"/>
          <w:szCs w:val="18"/>
        </w:rPr>
      </w:pPr>
    </w:p>
    <w:p w14:paraId="78DADEC0" w14:textId="77777777" w:rsidR="00E5074A" w:rsidRPr="00E5074A" w:rsidRDefault="00E5074A">
      <w:pPr>
        <w:autoSpaceDE w:val="0"/>
        <w:autoSpaceDN w:val="0"/>
        <w:adjustRightInd w:val="0"/>
        <w:rPr>
          <w:rFonts w:ascii="Verdana" w:hAnsi="Verdana"/>
          <w:sz w:val="18"/>
          <w:szCs w:val="18"/>
        </w:rPr>
      </w:pPr>
      <w:r w:rsidRPr="00E5074A">
        <w:rPr>
          <w:rFonts w:ascii="Verdana" w:hAnsi="Verdana"/>
          <w:sz w:val="18"/>
          <w:szCs w:val="18"/>
        </w:rPr>
        <w:t>6.4.1</w:t>
      </w:r>
      <w:r w:rsidRPr="00E5074A">
        <w:rPr>
          <w:rFonts w:ascii="Verdana" w:hAnsi="Verdana"/>
          <w:sz w:val="18"/>
          <w:szCs w:val="18"/>
        </w:rPr>
        <w:tab/>
        <w:t>Indien een kandidaat door ziekte of een andere dwingende reden, niet veroorzaakt door</w:t>
      </w:r>
    </w:p>
    <w:p w14:paraId="7FA06AE6" w14:textId="77777777" w:rsidR="00E5074A" w:rsidRPr="00E5074A" w:rsidRDefault="00E5074A">
      <w:pPr>
        <w:autoSpaceDE w:val="0"/>
        <w:autoSpaceDN w:val="0"/>
        <w:adjustRightInd w:val="0"/>
        <w:ind w:left="708"/>
        <w:rPr>
          <w:rFonts w:ascii="Verdana" w:hAnsi="Verdana"/>
          <w:sz w:val="18"/>
          <w:szCs w:val="18"/>
        </w:rPr>
      </w:pPr>
      <w:r w:rsidRPr="00E5074A">
        <w:rPr>
          <w:rFonts w:ascii="Verdana" w:hAnsi="Verdana"/>
          <w:sz w:val="18"/>
          <w:szCs w:val="18"/>
        </w:rPr>
        <w:t>onnauwkeurigheid, onachtzaamheid of nalatigheid van de kandidaat of zijn ouders, absoluut verhinderd is aan een onderdeel van het schoolexamen deel te nemen, stellen hij of de ouders van de kandidaat indien deze minderjarig is de directeur zo vroeg mogelijk vóór de aanvang van bedoelde toets, of ander onderdeel van het schoolexamen, in kennis van deze verhindering en de reden(en) daarvoor. Deze mededeling moet zo spoedig mogelijk worden gevolgd door de aan de directeur gerichte ondertekende standaardbrief, die binnen vijf dagen ontvangen moet zijn. Daarin staan vermeld:</w:t>
      </w:r>
    </w:p>
    <w:p w14:paraId="48320333" w14:textId="77777777" w:rsidR="00E5074A" w:rsidRPr="00E5074A" w:rsidRDefault="00E5074A">
      <w:pPr>
        <w:autoSpaceDE w:val="0"/>
        <w:autoSpaceDN w:val="0"/>
        <w:adjustRightInd w:val="0"/>
        <w:ind w:firstLine="708"/>
        <w:rPr>
          <w:rFonts w:ascii="Verdana" w:hAnsi="Verdana"/>
          <w:sz w:val="18"/>
          <w:szCs w:val="18"/>
        </w:rPr>
      </w:pPr>
      <w:r w:rsidRPr="00E5074A">
        <w:rPr>
          <w:rFonts w:ascii="Verdana" w:hAnsi="Verdana"/>
          <w:sz w:val="18"/>
          <w:szCs w:val="18"/>
        </w:rPr>
        <w:t>a. naam en adres van de kandidaat;</w:t>
      </w:r>
    </w:p>
    <w:p w14:paraId="41B188EE" w14:textId="77777777" w:rsidR="00E5074A" w:rsidRPr="00E5074A" w:rsidRDefault="00E5074A">
      <w:pPr>
        <w:autoSpaceDE w:val="0"/>
        <w:autoSpaceDN w:val="0"/>
        <w:adjustRightInd w:val="0"/>
        <w:ind w:firstLine="708"/>
        <w:rPr>
          <w:rFonts w:ascii="Verdana" w:hAnsi="Verdana"/>
          <w:sz w:val="18"/>
          <w:szCs w:val="18"/>
        </w:rPr>
      </w:pPr>
      <w:r w:rsidRPr="00E5074A">
        <w:rPr>
          <w:rFonts w:ascii="Verdana" w:hAnsi="Verdana"/>
          <w:sz w:val="18"/>
          <w:szCs w:val="18"/>
        </w:rPr>
        <w:t>b. datum van de gemiste proef en het desbetreffende vak;</w:t>
      </w:r>
    </w:p>
    <w:p w14:paraId="52DEDE4A" w14:textId="77777777" w:rsidR="00E5074A" w:rsidRPr="00E5074A" w:rsidRDefault="00E5074A">
      <w:pPr>
        <w:autoSpaceDE w:val="0"/>
        <w:autoSpaceDN w:val="0"/>
        <w:adjustRightInd w:val="0"/>
        <w:ind w:firstLine="708"/>
        <w:rPr>
          <w:rFonts w:ascii="Verdana" w:hAnsi="Verdana"/>
          <w:sz w:val="18"/>
          <w:szCs w:val="18"/>
        </w:rPr>
      </w:pPr>
      <w:r w:rsidRPr="00E5074A">
        <w:rPr>
          <w:rFonts w:ascii="Verdana" w:hAnsi="Verdana"/>
          <w:sz w:val="18"/>
          <w:szCs w:val="18"/>
        </w:rPr>
        <w:t>c. de reden van de absentie/verhindering;</w:t>
      </w:r>
    </w:p>
    <w:p w14:paraId="4B028FD4" w14:textId="77777777" w:rsidR="00E5074A" w:rsidRPr="00E5074A" w:rsidRDefault="00E5074A">
      <w:pPr>
        <w:autoSpaceDE w:val="0"/>
        <w:autoSpaceDN w:val="0"/>
        <w:adjustRightInd w:val="0"/>
        <w:ind w:firstLine="708"/>
        <w:rPr>
          <w:rFonts w:ascii="Verdana" w:hAnsi="Verdana"/>
          <w:sz w:val="18"/>
          <w:szCs w:val="18"/>
        </w:rPr>
      </w:pPr>
      <w:r w:rsidRPr="00E5074A">
        <w:rPr>
          <w:rFonts w:ascii="Verdana" w:hAnsi="Verdana"/>
          <w:sz w:val="18"/>
          <w:szCs w:val="18"/>
        </w:rPr>
        <w:t>d. bij ziekte of ongeval: naam, adres en telefoonnummer van de geconsulteerde arts;</w:t>
      </w:r>
    </w:p>
    <w:p w14:paraId="3C5494C7" w14:textId="77777777" w:rsidR="00E5074A" w:rsidRPr="00E5074A" w:rsidRDefault="00E5074A" w:rsidP="00896A93">
      <w:pPr>
        <w:autoSpaceDE w:val="0"/>
        <w:autoSpaceDN w:val="0"/>
        <w:adjustRightInd w:val="0"/>
        <w:ind w:left="709" w:hanging="1"/>
        <w:rPr>
          <w:rFonts w:ascii="Verdana" w:hAnsi="Verdana"/>
          <w:sz w:val="18"/>
          <w:szCs w:val="18"/>
        </w:rPr>
      </w:pPr>
      <w:r w:rsidRPr="00E5074A">
        <w:rPr>
          <w:rFonts w:ascii="Verdana" w:hAnsi="Verdana"/>
          <w:sz w:val="18"/>
          <w:szCs w:val="18"/>
        </w:rPr>
        <w:t>e. in geval van een andere dringende reden voor de absentie dan ziekte of ongeval: een duidelijke</w:t>
      </w:r>
      <w:r w:rsidR="00896A93">
        <w:rPr>
          <w:rFonts w:ascii="Verdana" w:hAnsi="Verdana"/>
          <w:sz w:val="18"/>
          <w:szCs w:val="18"/>
        </w:rPr>
        <w:t xml:space="preserve"> </w:t>
      </w:r>
      <w:r w:rsidRPr="00E5074A">
        <w:rPr>
          <w:rFonts w:ascii="Verdana" w:hAnsi="Verdana"/>
          <w:sz w:val="18"/>
          <w:szCs w:val="18"/>
        </w:rPr>
        <w:t>omschrijving van die reden of oorzaak.</w:t>
      </w:r>
    </w:p>
    <w:p w14:paraId="13DC6B31" w14:textId="77777777" w:rsidR="00E5074A" w:rsidRPr="00E5074A" w:rsidRDefault="00E5074A">
      <w:pPr>
        <w:autoSpaceDE w:val="0"/>
        <w:autoSpaceDN w:val="0"/>
        <w:adjustRightInd w:val="0"/>
        <w:ind w:firstLine="708"/>
        <w:rPr>
          <w:rFonts w:ascii="Verdana" w:hAnsi="Verdana"/>
          <w:sz w:val="18"/>
          <w:szCs w:val="18"/>
        </w:rPr>
      </w:pPr>
    </w:p>
    <w:p w14:paraId="0A08E290" w14:textId="77777777" w:rsidR="00E5074A" w:rsidRPr="00E5074A" w:rsidRDefault="00E5074A">
      <w:pPr>
        <w:autoSpaceDE w:val="0"/>
        <w:autoSpaceDN w:val="0"/>
        <w:adjustRightInd w:val="0"/>
        <w:ind w:left="705" w:hanging="705"/>
        <w:rPr>
          <w:rFonts w:ascii="Verdana" w:hAnsi="Verdana"/>
          <w:sz w:val="18"/>
          <w:szCs w:val="18"/>
        </w:rPr>
      </w:pPr>
      <w:r w:rsidRPr="00E5074A">
        <w:rPr>
          <w:rFonts w:ascii="Verdana" w:hAnsi="Verdana"/>
          <w:sz w:val="18"/>
          <w:szCs w:val="18"/>
        </w:rPr>
        <w:t>6.4.2</w:t>
      </w:r>
      <w:r w:rsidRPr="00E5074A">
        <w:rPr>
          <w:rFonts w:ascii="Verdana" w:hAnsi="Verdana"/>
          <w:sz w:val="18"/>
          <w:szCs w:val="18"/>
        </w:rPr>
        <w:tab/>
        <w:t>Indien het bericht van verhindering als bedoeld in het vorige lid van dit artikel niet vóór de aanvang van het onderdeel van het schoolexamen wordt gegeven, dient de kandidaat of zijn ouders in geval van minderjarigheid tevens genoegzame bewijzen te leveren van de onmogelijkheid vóór de aanvang van het onderdeel van het schoolexamen bedoeld bericht te geven; zonder deze bewijzen wordt de afwezigheid gezien als een onregelmatigheid. (zie lid 2 van dit artikel).</w:t>
      </w:r>
    </w:p>
    <w:p w14:paraId="11E864CA" w14:textId="77777777" w:rsidR="00E5074A" w:rsidRPr="00E5074A" w:rsidRDefault="00E5074A">
      <w:pPr>
        <w:autoSpaceDE w:val="0"/>
        <w:autoSpaceDN w:val="0"/>
        <w:adjustRightInd w:val="0"/>
        <w:ind w:firstLine="705"/>
        <w:rPr>
          <w:rFonts w:ascii="Verdana" w:hAnsi="Verdana"/>
          <w:sz w:val="18"/>
          <w:szCs w:val="18"/>
        </w:rPr>
      </w:pPr>
    </w:p>
    <w:p w14:paraId="1B6F4EE2" w14:textId="77777777" w:rsidR="00E5074A" w:rsidRPr="00E5074A" w:rsidRDefault="00E5074A">
      <w:pPr>
        <w:autoSpaceDE w:val="0"/>
        <w:autoSpaceDN w:val="0"/>
        <w:adjustRightInd w:val="0"/>
        <w:ind w:left="705" w:hanging="705"/>
        <w:rPr>
          <w:rFonts w:ascii="Verdana" w:hAnsi="Verdana"/>
          <w:sz w:val="18"/>
          <w:szCs w:val="18"/>
        </w:rPr>
      </w:pPr>
      <w:r w:rsidRPr="00E5074A">
        <w:rPr>
          <w:rFonts w:ascii="Verdana" w:hAnsi="Verdana"/>
          <w:sz w:val="18"/>
          <w:szCs w:val="18"/>
        </w:rPr>
        <w:t>6.4.3.</w:t>
      </w:r>
      <w:r w:rsidRPr="00E5074A">
        <w:rPr>
          <w:rFonts w:ascii="Verdana" w:hAnsi="Verdana"/>
          <w:sz w:val="18"/>
          <w:szCs w:val="18"/>
        </w:rPr>
        <w:tab/>
        <w:t>De directeur kan voor het beoordelen van de geldigheid van de reden van de absentie het overleggen van nadere bewijsstukken verlangen.</w:t>
      </w:r>
    </w:p>
    <w:p w14:paraId="1832021B" w14:textId="139090AD" w:rsidR="00E5074A" w:rsidRPr="00E5074A" w:rsidRDefault="00E5074A">
      <w:pPr>
        <w:autoSpaceDE w:val="0"/>
        <w:autoSpaceDN w:val="0"/>
        <w:adjustRightInd w:val="0"/>
        <w:ind w:left="705"/>
        <w:rPr>
          <w:rFonts w:ascii="Verdana" w:hAnsi="Verdana"/>
          <w:sz w:val="18"/>
          <w:szCs w:val="18"/>
        </w:rPr>
      </w:pPr>
      <w:r w:rsidRPr="00E5074A">
        <w:rPr>
          <w:rFonts w:ascii="Verdana" w:hAnsi="Verdana"/>
          <w:sz w:val="18"/>
          <w:szCs w:val="18"/>
        </w:rPr>
        <w:t>Bijv.:</w:t>
      </w:r>
      <w:r w:rsidR="00CF0B9D">
        <w:rPr>
          <w:rFonts w:ascii="Verdana" w:hAnsi="Verdana"/>
          <w:sz w:val="18"/>
          <w:szCs w:val="18"/>
        </w:rPr>
        <w:t xml:space="preserve"> </w:t>
      </w:r>
      <w:r w:rsidRPr="00E5074A">
        <w:rPr>
          <w:rFonts w:ascii="Verdana" w:hAnsi="Verdana"/>
          <w:sz w:val="18"/>
          <w:szCs w:val="18"/>
        </w:rPr>
        <w:t>In geval van ziekmelding van een kandidaat heeft de kandidaat de verplichting een consultatiebewijs van de behandelend geneesheer te tonen en heeft de directeur het recht een controlerend geneesheer in te schakelen, dan wel een huisbezoek bij de betreffende kandidaat af te (laten) leggen.</w:t>
      </w:r>
    </w:p>
    <w:p w14:paraId="51877CA8" w14:textId="77777777" w:rsidR="00E5074A" w:rsidRPr="00E5074A" w:rsidRDefault="00E5074A">
      <w:pPr>
        <w:autoSpaceDE w:val="0"/>
        <w:autoSpaceDN w:val="0"/>
        <w:adjustRightInd w:val="0"/>
        <w:rPr>
          <w:rFonts w:ascii="Verdana" w:hAnsi="Verdana"/>
          <w:sz w:val="18"/>
          <w:szCs w:val="18"/>
        </w:rPr>
      </w:pPr>
    </w:p>
    <w:p w14:paraId="55C6115F" w14:textId="4C85ACDD" w:rsidR="00E5074A" w:rsidRDefault="00E5074A">
      <w:pPr>
        <w:autoSpaceDE w:val="0"/>
        <w:autoSpaceDN w:val="0"/>
        <w:adjustRightInd w:val="0"/>
        <w:ind w:left="705" w:hanging="705"/>
        <w:rPr>
          <w:rFonts w:ascii="Verdana" w:hAnsi="Verdana"/>
          <w:sz w:val="18"/>
          <w:szCs w:val="18"/>
        </w:rPr>
      </w:pPr>
      <w:r w:rsidRPr="00E5074A">
        <w:rPr>
          <w:rFonts w:ascii="Verdana" w:hAnsi="Verdana"/>
          <w:sz w:val="18"/>
          <w:szCs w:val="18"/>
        </w:rPr>
        <w:t>6.4.4.1.</w:t>
      </w:r>
      <w:r w:rsidR="00905E93">
        <w:rPr>
          <w:rFonts w:ascii="Verdana" w:hAnsi="Verdana"/>
          <w:sz w:val="18"/>
          <w:szCs w:val="18"/>
        </w:rPr>
        <w:t xml:space="preserve"> </w:t>
      </w:r>
      <w:r w:rsidRPr="00E5074A">
        <w:rPr>
          <w:rFonts w:ascii="Verdana" w:hAnsi="Verdana"/>
          <w:sz w:val="18"/>
          <w:szCs w:val="18"/>
        </w:rPr>
        <w:t>De directeur onderzoekt de mogelijkheid de kandidaat volgens de geldende regels op de vastgestelde tijd, doch op een andere dan de vastgestelde plaats het onderdeel van het schoolexamen te laten afleggen; is naar zijn oordeel deze mogelijkheid in redelijkheid aanwezig, dan wordt aan de kandidaat geen uitstel van bedoeld onderdeel van het schoolexamen toegestaan.</w:t>
      </w:r>
    </w:p>
    <w:p w14:paraId="7D0751A4" w14:textId="77777777" w:rsidR="00905E93" w:rsidRPr="00E5074A" w:rsidRDefault="00905E93">
      <w:pPr>
        <w:autoSpaceDE w:val="0"/>
        <w:autoSpaceDN w:val="0"/>
        <w:adjustRightInd w:val="0"/>
        <w:ind w:left="705" w:hanging="705"/>
        <w:rPr>
          <w:rFonts w:ascii="Verdana" w:hAnsi="Verdana"/>
          <w:sz w:val="18"/>
          <w:szCs w:val="18"/>
        </w:rPr>
      </w:pPr>
    </w:p>
    <w:p w14:paraId="2A954946" w14:textId="68382238" w:rsidR="00E5074A" w:rsidRPr="00896A93" w:rsidRDefault="00905E93" w:rsidP="00880C8F">
      <w:pPr>
        <w:numPr>
          <w:ilvl w:val="3"/>
          <w:numId w:val="24"/>
        </w:numPr>
        <w:autoSpaceDE w:val="0"/>
        <w:autoSpaceDN w:val="0"/>
        <w:adjustRightInd w:val="0"/>
        <w:rPr>
          <w:rFonts w:ascii="Verdana" w:hAnsi="Verdana"/>
          <w:sz w:val="18"/>
          <w:szCs w:val="18"/>
        </w:rPr>
      </w:pPr>
      <w:r>
        <w:rPr>
          <w:rFonts w:ascii="Verdana" w:hAnsi="Verdana"/>
          <w:sz w:val="18"/>
          <w:szCs w:val="18"/>
        </w:rPr>
        <w:t xml:space="preserve"> </w:t>
      </w:r>
      <w:r w:rsidR="00E5074A" w:rsidRPr="00896A93">
        <w:rPr>
          <w:rFonts w:ascii="Verdana" w:hAnsi="Verdana"/>
          <w:sz w:val="18"/>
          <w:szCs w:val="18"/>
        </w:rPr>
        <w:t>Indien de directeur ervan overtuigd is dat de kandidaat geen mogelijkheid had om een onderdeel van het</w:t>
      </w:r>
      <w:r w:rsidR="00896A93" w:rsidRPr="00896A93">
        <w:rPr>
          <w:rFonts w:ascii="Verdana" w:hAnsi="Verdana"/>
          <w:sz w:val="18"/>
          <w:szCs w:val="18"/>
        </w:rPr>
        <w:t xml:space="preserve"> </w:t>
      </w:r>
      <w:r w:rsidR="00E5074A" w:rsidRPr="00896A93">
        <w:rPr>
          <w:rFonts w:ascii="Verdana" w:hAnsi="Verdana"/>
          <w:sz w:val="18"/>
          <w:szCs w:val="18"/>
        </w:rPr>
        <w:t>schoolexamen op de vastgestelde plaats en tijd af te leggen, dan wordt de kandidaat de gelegenheid</w:t>
      </w:r>
      <w:r w:rsidR="00896A93" w:rsidRPr="00896A93">
        <w:rPr>
          <w:rFonts w:ascii="Verdana" w:hAnsi="Verdana"/>
          <w:sz w:val="18"/>
          <w:szCs w:val="18"/>
        </w:rPr>
        <w:t xml:space="preserve"> </w:t>
      </w:r>
      <w:r w:rsidR="00E5074A" w:rsidRPr="00896A93">
        <w:rPr>
          <w:rFonts w:ascii="Verdana" w:hAnsi="Verdana"/>
          <w:sz w:val="18"/>
          <w:szCs w:val="18"/>
        </w:rPr>
        <w:t>geboden een extra herkansing voor het betreffende onderdeel op een ander moment af te leggen.</w:t>
      </w:r>
    </w:p>
    <w:p w14:paraId="3C28BB27" w14:textId="77777777" w:rsidR="00E5074A" w:rsidRPr="00E5074A" w:rsidRDefault="00E5074A">
      <w:pPr>
        <w:autoSpaceDE w:val="0"/>
        <w:autoSpaceDN w:val="0"/>
        <w:adjustRightInd w:val="0"/>
        <w:rPr>
          <w:rFonts w:ascii="Verdana" w:hAnsi="Verdana"/>
          <w:sz w:val="18"/>
          <w:szCs w:val="18"/>
        </w:rPr>
      </w:pPr>
    </w:p>
    <w:p w14:paraId="01A08DE8" w14:textId="3575A626" w:rsidR="00E5074A" w:rsidRPr="00E5074A" w:rsidRDefault="00905E93" w:rsidP="00CF0B9D">
      <w:pPr>
        <w:autoSpaceDE w:val="0"/>
        <w:autoSpaceDN w:val="0"/>
        <w:adjustRightInd w:val="0"/>
        <w:ind w:left="720" w:hanging="709"/>
        <w:rPr>
          <w:rFonts w:ascii="Verdana" w:hAnsi="Verdana"/>
          <w:sz w:val="18"/>
          <w:szCs w:val="18"/>
        </w:rPr>
      </w:pPr>
      <w:r>
        <w:rPr>
          <w:rFonts w:ascii="Verdana" w:hAnsi="Verdana"/>
          <w:sz w:val="18"/>
          <w:szCs w:val="18"/>
        </w:rPr>
        <w:t>6.4. 5.1.</w:t>
      </w:r>
      <w:r w:rsidR="00E5074A" w:rsidRPr="00E5074A">
        <w:rPr>
          <w:rFonts w:ascii="Verdana" w:hAnsi="Verdana"/>
          <w:sz w:val="18"/>
          <w:szCs w:val="18"/>
        </w:rPr>
        <w:t>Een kandidaat die tijdens een zitting onwel wordt, kan onder begeleiding het</w:t>
      </w:r>
      <w:r w:rsidR="00780988">
        <w:rPr>
          <w:rFonts w:ascii="Verdana" w:hAnsi="Verdana"/>
          <w:sz w:val="18"/>
          <w:szCs w:val="18"/>
        </w:rPr>
        <w:t xml:space="preserve"> </w:t>
      </w:r>
      <w:r>
        <w:rPr>
          <w:rFonts w:ascii="Verdana" w:hAnsi="Verdana"/>
          <w:sz w:val="18"/>
          <w:szCs w:val="18"/>
        </w:rPr>
        <w:t xml:space="preserve"> </w:t>
      </w:r>
      <w:r w:rsidR="00E5074A" w:rsidRPr="00E5074A">
        <w:rPr>
          <w:rFonts w:ascii="Verdana" w:hAnsi="Verdana"/>
          <w:sz w:val="18"/>
          <w:szCs w:val="18"/>
        </w:rPr>
        <w:t>examenlokaal verlaten. In</w:t>
      </w:r>
      <w:r w:rsidR="00896A93">
        <w:rPr>
          <w:rFonts w:ascii="Verdana" w:hAnsi="Verdana"/>
          <w:sz w:val="18"/>
          <w:szCs w:val="18"/>
        </w:rPr>
        <w:t xml:space="preserve"> </w:t>
      </w:r>
      <w:r w:rsidR="00E5074A" w:rsidRPr="00E5074A">
        <w:rPr>
          <w:rFonts w:ascii="Verdana" w:hAnsi="Verdana"/>
          <w:sz w:val="18"/>
          <w:szCs w:val="18"/>
        </w:rPr>
        <w:t>overleg met de kandidaat beoordeelt de toezichthouder of de kandidaat na enige tijd het werk kan</w:t>
      </w:r>
      <w:r w:rsidR="00896A93">
        <w:rPr>
          <w:rFonts w:ascii="Verdana" w:hAnsi="Verdana"/>
          <w:sz w:val="18"/>
          <w:szCs w:val="18"/>
        </w:rPr>
        <w:t xml:space="preserve"> </w:t>
      </w:r>
      <w:r w:rsidR="00E5074A" w:rsidRPr="00E5074A">
        <w:rPr>
          <w:rFonts w:ascii="Verdana" w:hAnsi="Verdana"/>
          <w:sz w:val="18"/>
          <w:szCs w:val="18"/>
        </w:rPr>
        <w:t xml:space="preserve">hervatten. </w:t>
      </w:r>
    </w:p>
    <w:p w14:paraId="07709C61" w14:textId="61053EDF" w:rsidR="00E5074A" w:rsidRPr="00E5074A" w:rsidRDefault="00905E93" w:rsidP="00880C8F">
      <w:pPr>
        <w:autoSpaceDE w:val="0"/>
        <w:autoSpaceDN w:val="0"/>
        <w:adjustRightInd w:val="0"/>
        <w:ind w:left="709" w:hanging="709"/>
        <w:rPr>
          <w:rFonts w:ascii="Verdana" w:hAnsi="Verdana"/>
          <w:sz w:val="18"/>
          <w:szCs w:val="18"/>
        </w:rPr>
      </w:pPr>
      <w:r>
        <w:rPr>
          <w:rFonts w:ascii="Verdana" w:hAnsi="Verdana"/>
          <w:sz w:val="18"/>
          <w:szCs w:val="18"/>
        </w:rPr>
        <w:t>6.4.5.</w:t>
      </w:r>
      <w:r w:rsidR="00E5074A" w:rsidRPr="00E5074A">
        <w:rPr>
          <w:rFonts w:ascii="Verdana" w:hAnsi="Verdana"/>
          <w:sz w:val="18"/>
          <w:szCs w:val="18"/>
        </w:rPr>
        <w:t>2.</w:t>
      </w:r>
      <w:r>
        <w:rPr>
          <w:rFonts w:ascii="Verdana" w:hAnsi="Verdana"/>
          <w:sz w:val="18"/>
          <w:szCs w:val="18"/>
        </w:rPr>
        <w:t xml:space="preserve"> </w:t>
      </w:r>
      <w:r w:rsidR="00E5074A" w:rsidRPr="00E5074A">
        <w:rPr>
          <w:rFonts w:ascii="Verdana" w:hAnsi="Verdana"/>
          <w:sz w:val="18"/>
          <w:szCs w:val="18"/>
        </w:rPr>
        <w:t>Indien de kandidaat het werk na enige tijd hervat, kan na overleg met de directeur, de gemiste tijd aan het einde van de zitting worden ingehaald.</w:t>
      </w:r>
    </w:p>
    <w:p w14:paraId="062BF754" w14:textId="2149E0A8" w:rsidR="00E5074A" w:rsidRPr="00E5074A" w:rsidRDefault="00E5074A" w:rsidP="00880C8F">
      <w:pPr>
        <w:autoSpaceDE w:val="0"/>
        <w:autoSpaceDN w:val="0"/>
        <w:adjustRightInd w:val="0"/>
        <w:ind w:left="709" w:hanging="709"/>
        <w:rPr>
          <w:rFonts w:ascii="Verdana" w:hAnsi="Verdana"/>
          <w:sz w:val="18"/>
          <w:szCs w:val="18"/>
        </w:rPr>
      </w:pPr>
      <w:r w:rsidRPr="00E5074A">
        <w:rPr>
          <w:rFonts w:ascii="Verdana" w:hAnsi="Verdana"/>
          <w:sz w:val="18"/>
          <w:szCs w:val="18"/>
        </w:rPr>
        <w:t>6.4.5.3.</w:t>
      </w:r>
      <w:r w:rsidR="00905E93">
        <w:rPr>
          <w:rFonts w:ascii="Verdana" w:hAnsi="Verdana"/>
          <w:sz w:val="18"/>
          <w:szCs w:val="18"/>
        </w:rPr>
        <w:t xml:space="preserve"> </w:t>
      </w:r>
      <w:r w:rsidRPr="00E5074A">
        <w:rPr>
          <w:rFonts w:ascii="Verdana" w:hAnsi="Verdana"/>
          <w:sz w:val="18"/>
          <w:szCs w:val="18"/>
        </w:rPr>
        <w:t>Indien de kandidaat het werk niet kan hervatten behoudt het tot dan toe gemaakte werk zijn geldigheid.</w:t>
      </w:r>
      <w:r w:rsidR="00880C8F">
        <w:rPr>
          <w:rFonts w:ascii="Verdana" w:hAnsi="Verdana"/>
          <w:sz w:val="18"/>
          <w:szCs w:val="18"/>
        </w:rPr>
        <w:t xml:space="preserve"> </w:t>
      </w:r>
      <w:r w:rsidRPr="00E5074A">
        <w:rPr>
          <w:rFonts w:ascii="Verdana" w:hAnsi="Verdana"/>
          <w:sz w:val="18"/>
          <w:szCs w:val="18"/>
        </w:rPr>
        <w:t>Uitsluitend in bijzondere gevallen kan de directeur het gemaakte werk ongeldig verklaren.</w:t>
      </w:r>
    </w:p>
    <w:p w14:paraId="5FBC186F" w14:textId="77777777" w:rsidR="00E5074A" w:rsidRPr="00E5074A" w:rsidRDefault="00E5074A">
      <w:pPr>
        <w:autoSpaceDE w:val="0"/>
        <w:autoSpaceDN w:val="0"/>
        <w:adjustRightInd w:val="0"/>
        <w:rPr>
          <w:rFonts w:ascii="Verdana" w:hAnsi="Verdana"/>
          <w:sz w:val="18"/>
          <w:szCs w:val="18"/>
        </w:rPr>
      </w:pPr>
    </w:p>
    <w:p w14:paraId="4E024462" w14:textId="77777777" w:rsidR="00E5074A" w:rsidRPr="00E5074A" w:rsidRDefault="00E5074A">
      <w:pPr>
        <w:autoSpaceDE w:val="0"/>
        <w:autoSpaceDN w:val="0"/>
        <w:adjustRightInd w:val="0"/>
        <w:ind w:left="705" w:hanging="705"/>
        <w:rPr>
          <w:rFonts w:ascii="Verdana" w:hAnsi="Verdana"/>
          <w:sz w:val="18"/>
          <w:szCs w:val="18"/>
        </w:rPr>
      </w:pPr>
      <w:r w:rsidRPr="00E5074A">
        <w:rPr>
          <w:rFonts w:ascii="Verdana" w:hAnsi="Verdana"/>
          <w:sz w:val="18"/>
          <w:szCs w:val="18"/>
        </w:rPr>
        <w:t>6.4.6.1.Een kandidaat die vóór de zitting onwel is, dient altijd contact met de directeur op te nemen over wel of geen deelname aan de zitting.</w:t>
      </w:r>
    </w:p>
    <w:p w14:paraId="480654E5" w14:textId="77777777" w:rsidR="00E5074A" w:rsidRPr="00E5074A" w:rsidRDefault="00E5074A">
      <w:pPr>
        <w:autoSpaceDE w:val="0"/>
        <w:autoSpaceDN w:val="0"/>
        <w:adjustRightInd w:val="0"/>
        <w:ind w:left="705" w:hanging="705"/>
        <w:rPr>
          <w:rFonts w:ascii="Verdana" w:hAnsi="Verdana"/>
          <w:sz w:val="18"/>
          <w:szCs w:val="18"/>
        </w:rPr>
      </w:pPr>
      <w:r w:rsidRPr="00E5074A">
        <w:rPr>
          <w:rFonts w:ascii="Verdana" w:hAnsi="Verdana"/>
          <w:sz w:val="18"/>
          <w:szCs w:val="18"/>
        </w:rPr>
        <w:t>6.4.6.2.Een kandidaat die tijdens de zitting onwel wordt dient dit altijd aan de surveillant te melden. Zonder deze melding kan achteraf beroep op onwel zijn niet worden geaccepteerd.</w:t>
      </w:r>
    </w:p>
    <w:p w14:paraId="35F3A13F" w14:textId="77777777" w:rsidR="00E5074A" w:rsidRPr="00E5074A" w:rsidRDefault="00E5074A">
      <w:pPr>
        <w:autoSpaceDE w:val="0"/>
        <w:autoSpaceDN w:val="0"/>
        <w:adjustRightInd w:val="0"/>
        <w:rPr>
          <w:rFonts w:ascii="Verdana" w:hAnsi="Verdana"/>
          <w:sz w:val="18"/>
          <w:szCs w:val="18"/>
        </w:rPr>
      </w:pPr>
    </w:p>
    <w:p w14:paraId="5E7DAF5F" w14:textId="77777777" w:rsidR="00E5074A" w:rsidRPr="00E5074A" w:rsidRDefault="00E5074A">
      <w:pPr>
        <w:autoSpaceDE w:val="0"/>
        <w:autoSpaceDN w:val="0"/>
        <w:adjustRightInd w:val="0"/>
        <w:ind w:left="705" w:hanging="705"/>
        <w:rPr>
          <w:rFonts w:ascii="Verdana" w:hAnsi="Verdana"/>
          <w:b/>
          <w:bCs/>
          <w:sz w:val="18"/>
          <w:szCs w:val="18"/>
        </w:rPr>
      </w:pPr>
      <w:r w:rsidRPr="00E5074A">
        <w:rPr>
          <w:rFonts w:ascii="Verdana" w:hAnsi="Verdana"/>
          <w:b/>
          <w:bCs/>
          <w:sz w:val="18"/>
          <w:szCs w:val="18"/>
        </w:rPr>
        <w:t>6.5.</w:t>
      </w:r>
      <w:r w:rsidRPr="00E5074A">
        <w:rPr>
          <w:rFonts w:ascii="Verdana" w:hAnsi="Verdana"/>
          <w:b/>
          <w:bCs/>
          <w:sz w:val="18"/>
          <w:szCs w:val="18"/>
        </w:rPr>
        <w:tab/>
        <w:t>Te laat inleveren</w:t>
      </w:r>
    </w:p>
    <w:p w14:paraId="16BDC647" w14:textId="77777777" w:rsidR="00E5074A" w:rsidRPr="00E5074A" w:rsidRDefault="00E5074A">
      <w:pPr>
        <w:autoSpaceDE w:val="0"/>
        <w:autoSpaceDN w:val="0"/>
        <w:adjustRightInd w:val="0"/>
        <w:ind w:left="705" w:hanging="705"/>
        <w:rPr>
          <w:rFonts w:ascii="Verdana" w:hAnsi="Verdana"/>
          <w:sz w:val="18"/>
          <w:szCs w:val="18"/>
        </w:rPr>
      </w:pPr>
    </w:p>
    <w:p w14:paraId="096C4173" w14:textId="77777777" w:rsidR="00E5074A" w:rsidRPr="00E5074A" w:rsidRDefault="00E5074A">
      <w:pPr>
        <w:autoSpaceDE w:val="0"/>
        <w:autoSpaceDN w:val="0"/>
        <w:adjustRightInd w:val="0"/>
        <w:ind w:left="705" w:hanging="705"/>
        <w:rPr>
          <w:rFonts w:ascii="Verdana" w:hAnsi="Verdana"/>
          <w:sz w:val="18"/>
          <w:szCs w:val="18"/>
        </w:rPr>
      </w:pPr>
      <w:r w:rsidRPr="00E5074A">
        <w:rPr>
          <w:rFonts w:ascii="Verdana" w:hAnsi="Verdana"/>
          <w:sz w:val="18"/>
          <w:szCs w:val="18"/>
        </w:rPr>
        <w:t xml:space="preserve">6.5.1. </w:t>
      </w:r>
      <w:r w:rsidRPr="00E5074A">
        <w:rPr>
          <w:rFonts w:ascii="Verdana" w:hAnsi="Verdana"/>
          <w:sz w:val="18"/>
          <w:szCs w:val="18"/>
        </w:rPr>
        <w:tab/>
        <w:t>Indien een kandidaat door ziekte of andere externe factoren niet in s</w:t>
      </w:r>
      <w:r w:rsidR="004A426D">
        <w:rPr>
          <w:rFonts w:ascii="Verdana" w:hAnsi="Verdana"/>
          <w:sz w:val="18"/>
          <w:szCs w:val="18"/>
        </w:rPr>
        <w:t>taat is een praktische opdracht of</w:t>
      </w:r>
      <w:r w:rsidRPr="00E5074A">
        <w:rPr>
          <w:rFonts w:ascii="Verdana" w:hAnsi="Verdana"/>
          <w:sz w:val="18"/>
          <w:szCs w:val="18"/>
        </w:rPr>
        <w:t xml:space="preserve"> sectorwerkstuk op de uiterste inleverdatum in te leveren, kan de directeur in overleg met de betrokken examinator een andere uiterste inleverdatum vaststellen. Hierbij is lid 6.4.1. van dit artikel van toepassing.</w:t>
      </w:r>
    </w:p>
    <w:p w14:paraId="1917A056" w14:textId="77777777" w:rsidR="00E5074A" w:rsidRPr="00E5074A" w:rsidRDefault="00E5074A">
      <w:pPr>
        <w:autoSpaceDE w:val="0"/>
        <w:autoSpaceDN w:val="0"/>
        <w:adjustRightInd w:val="0"/>
        <w:ind w:left="705" w:hanging="705"/>
        <w:rPr>
          <w:rFonts w:ascii="Verdana" w:hAnsi="Verdana"/>
          <w:sz w:val="18"/>
          <w:szCs w:val="18"/>
        </w:rPr>
      </w:pPr>
      <w:r w:rsidRPr="00E5074A">
        <w:rPr>
          <w:rFonts w:ascii="Verdana" w:hAnsi="Verdana"/>
          <w:sz w:val="18"/>
          <w:szCs w:val="18"/>
        </w:rPr>
        <w:t>6.5.2.</w:t>
      </w:r>
      <w:r w:rsidRPr="00E5074A">
        <w:rPr>
          <w:rFonts w:ascii="Verdana" w:hAnsi="Verdana"/>
          <w:sz w:val="18"/>
          <w:szCs w:val="18"/>
        </w:rPr>
        <w:tab/>
        <w:t>Technische mankementen (bijv. defecte printers) gelden niet als excuus voor het niet of te laat inleveren en vallen dus buiten het gestelde in dit artikel.</w:t>
      </w:r>
    </w:p>
    <w:p w14:paraId="3A6EC8A0" w14:textId="77777777" w:rsidR="00E5074A" w:rsidRPr="00E5074A" w:rsidRDefault="00E5074A">
      <w:pPr>
        <w:tabs>
          <w:tab w:val="left" w:pos="-1440"/>
          <w:tab w:val="left" w:pos="-720"/>
        </w:tabs>
        <w:rPr>
          <w:rFonts w:ascii="Verdana" w:hAnsi="Verdana"/>
          <w:b/>
          <w:bCs/>
          <w:sz w:val="18"/>
          <w:szCs w:val="18"/>
        </w:rPr>
      </w:pPr>
    </w:p>
    <w:p w14:paraId="4713839B" w14:textId="77777777" w:rsidR="00E5074A" w:rsidRPr="00E5074A" w:rsidRDefault="00E5074A">
      <w:pPr>
        <w:tabs>
          <w:tab w:val="left" w:pos="-1440"/>
          <w:tab w:val="left" w:pos="-720"/>
        </w:tabs>
        <w:rPr>
          <w:rFonts w:ascii="Verdana" w:hAnsi="Verdana"/>
          <w:sz w:val="18"/>
          <w:szCs w:val="18"/>
        </w:rPr>
      </w:pPr>
      <w:r w:rsidRPr="00E5074A">
        <w:rPr>
          <w:rFonts w:ascii="Verdana" w:hAnsi="Verdana"/>
          <w:b/>
          <w:sz w:val="18"/>
          <w:szCs w:val="18"/>
        </w:rPr>
        <w:t>6.6.</w:t>
      </w:r>
      <w:r w:rsidRPr="00E5074A">
        <w:rPr>
          <w:rFonts w:ascii="Verdana" w:hAnsi="Verdana"/>
          <w:b/>
          <w:sz w:val="18"/>
          <w:szCs w:val="18"/>
        </w:rPr>
        <w:tab/>
        <w:t xml:space="preserve"> Verhindering tot deelneming aan het centrale examen</w:t>
      </w:r>
      <w:r w:rsidRPr="00E5074A">
        <w:rPr>
          <w:rFonts w:ascii="Verdana" w:hAnsi="Verdana"/>
          <w:sz w:val="18"/>
          <w:szCs w:val="18"/>
        </w:rPr>
        <w:t xml:space="preserve"> </w:t>
      </w:r>
    </w:p>
    <w:p w14:paraId="52ACB736" w14:textId="77777777" w:rsidR="00E5074A" w:rsidRPr="00E5074A" w:rsidRDefault="00E5074A">
      <w:pPr>
        <w:tabs>
          <w:tab w:val="left" w:pos="-1440"/>
          <w:tab w:val="left" w:pos="-720"/>
        </w:tabs>
        <w:rPr>
          <w:rFonts w:ascii="Verdana" w:hAnsi="Verdana"/>
          <w:sz w:val="18"/>
          <w:szCs w:val="18"/>
        </w:rPr>
      </w:pPr>
    </w:p>
    <w:p w14:paraId="46FD6DA8" w14:textId="623CEC73" w:rsidR="00E5074A" w:rsidRPr="00E5074A" w:rsidRDefault="00E5074A">
      <w:pPr>
        <w:numPr>
          <w:ilvl w:val="2"/>
          <w:numId w:val="25"/>
        </w:numPr>
        <w:tabs>
          <w:tab w:val="left" w:pos="-1440"/>
          <w:tab w:val="left" w:pos="-720"/>
        </w:tabs>
        <w:rPr>
          <w:rFonts w:ascii="Verdana" w:hAnsi="Verdana"/>
          <w:sz w:val="18"/>
          <w:szCs w:val="18"/>
        </w:rPr>
      </w:pPr>
      <w:r w:rsidRPr="00E5074A">
        <w:rPr>
          <w:rFonts w:ascii="Verdana" w:hAnsi="Verdana"/>
          <w:sz w:val="18"/>
          <w:szCs w:val="18"/>
        </w:rPr>
        <w:t>Indien een kandidaat om een geldige reden ter beoordeling van de directeur is verhinderd bij één of meer toetsen in het eerste tijdvak tegenwoordig</w:t>
      </w:r>
      <w:r w:rsidR="005957F2">
        <w:rPr>
          <w:rFonts w:ascii="Verdana" w:hAnsi="Verdana"/>
          <w:sz w:val="18"/>
          <w:szCs w:val="18"/>
        </w:rPr>
        <w:t xml:space="preserve"> </w:t>
      </w:r>
      <w:r w:rsidRPr="00E5074A">
        <w:rPr>
          <w:rFonts w:ascii="Verdana" w:hAnsi="Verdana"/>
          <w:sz w:val="18"/>
          <w:szCs w:val="18"/>
        </w:rPr>
        <w:t>te zijn, wordt hem in het tweede tijdvak de gelegenheid gegeven het centraal examen te voltooien.</w:t>
      </w:r>
    </w:p>
    <w:p w14:paraId="0364941C" w14:textId="77777777" w:rsidR="00E5074A" w:rsidRPr="00E5074A" w:rsidRDefault="00E5074A">
      <w:pPr>
        <w:tabs>
          <w:tab w:val="left" w:pos="-1440"/>
          <w:tab w:val="left" w:pos="-720"/>
        </w:tabs>
        <w:rPr>
          <w:rFonts w:ascii="Verdana" w:hAnsi="Verdana"/>
          <w:sz w:val="18"/>
          <w:szCs w:val="18"/>
        </w:rPr>
      </w:pPr>
    </w:p>
    <w:p w14:paraId="4492B3FD" w14:textId="1CD1259B" w:rsidR="00E5074A" w:rsidRPr="00880C8F" w:rsidRDefault="00E5074A" w:rsidP="00880C8F">
      <w:pPr>
        <w:numPr>
          <w:ilvl w:val="2"/>
          <w:numId w:val="25"/>
        </w:numPr>
        <w:tabs>
          <w:tab w:val="left" w:pos="-1440"/>
          <w:tab w:val="left" w:pos="-720"/>
        </w:tabs>
        <w:ind w:left="708"/>
        <w:rPr>
          <w:rFonts w:ascii="Verdana" w:hAnsi="Verdana"/>
          <w:sz w:val="18"/>
          <w:szCs w:val="18"/>
        </w:rPr>
      </w:pPr>
      <w:r w:rsidRPr="00880C8F">
        <w:rPr>
          <w:rFonts w:ascii="Verdana" w:hAnsi="Verdana"/>
          <w:sz w:val="18"/>
          <w:szCs w:val="18"/>
        </w:rPr>
        <w:t>Indien een kandidaat in het tweede tijdvak evenzeer verhinderd is, of</w:t>
      </w:r>
      <w:r w:rsidR="005957F2">
        <w:rPr>
          <w:rFonts w:ascii="Verdana" w:hAnsi="Verdana"/>
          <w:sz w:val="18"/>
          <w:szCs w:val="18"/>
        </w:rPr>
        <w:t xml:space="preserve"> </w:t>
      </w:r>
      <w:r w:rsidRPr="00880C8F">
        <w:rPr>
          <w:rFonts w:ascii="Verdana" w:hAnsi="Verdana"/>
          <w:sz w:val="18"/>
          <w:szCs w:val="18"/>
        </w:rPr>
        <w:t>wanneer hij het centraal examen</w:t>
      </w:r>
      <w:r w:rsidR="00880C8F">
        <w:rPr>
          <w:rFonts w:ascii="Verdana" w:hAnsi="Verdana"/>
          <w:sz w:val="18"/>
          <w:szCs w:val="18"/>
        </w:rPr>
        <w:t xml:space="preserve"> </w:t>
      </w:r>
      <w:r w:rsidRPr="00880C8F">
        <w:rPr>
          <w:rFonts w:ascii="Verdana" w:hAnsi="Verdana"/>
          <w:sz w:val="18"/>
          <w:szCs w:val="18"/>
        </w:rPr>
        <w:t>in het tweede tijdvak niet kan voltooien, wordt hij in de gelegenheid gesteld in het derde tijdvak ten overstaan van de staatsexamencommissie zijn examen te voltooien.</w:t>
      </w:r>
    </w:p>
    <w:p w14:paraId="4B0FC521" w14:textId="77777777" w:rsidR="00E5074A" w:rsidRPr="00E5074A" w:rsidRDefault="00E5074A">
      <w:pPr>
        <w:tabs>
          <w:tab w:val="left" w:pos="-1440"/>
          <w:tab w:val="left" w:pos="-720"/>
        </w:tabs>
        <w:rPr>
          <w:rFonts w:ascii="Verdana" w:hAnsi="Verdana"/>
          <w:sz w:val="18"/>
          <w:szCs w:val="18"/>
        </w:rPr>
      </w:pPr>
    </w:p>
    <w:p w14:paraId="370A631F" w14:textId="5C976CF8"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6.6.3</w:t>
      </w:r>
      <w:r w:rsidRPr="00E5074A">
        <w:rPr>
          <w:rFonts w:ascii="Verdana" w:hAnsi="Verdana"/>
          <w:sz w:val="18"/>
          <w:szCs w:val="18"/>
        </w:rPr>
        <w:tab/>
        <w:t>De kandidaat op wie artikel 6.6.2 van toepassing is, meldt zich zo spoedig mogelijk door tussenkomst van de directeur aan bij de voorzitter van de desbetreffende staatsexamencommissie. In dat geval deelt de directie aan de commissie mede welke cijfers de kandidaat voor het schoolexamen en het eventueel reeds afgelegde gedeelte van het centraal examen heeft gehaald, alsmede, als zich dat voordoet, of de kandidaat in aanmerking is gekomen voor de faciliteiten vermeld in artikel 6.6.1. en 6.6.2. en welke dan.</w:t>
      </w:r>
      <w:r w:rsidR="00780988">
        <w:rPr>
          <w:rFonts w:ascii="Verdana" w:hAnsi="Verdana"/>
          <w:sz w:val="18"/>
          <w:szCs w:val="18"/>
        </w:rPr>
        <w:t xml:space="preserve"> </w:t>
      </w:r>
    </w:p>
    <w:p w14:paraId="248977D3" w14:textId="77777777" w:rsidR="00E5074A" w:rsidRPr="00E5074A" w:rsidRDefault="00E5074A">
      <w:pPr>
        <w:tabs>
          <w:tab w:val="left" w:pos="-1440"/>
          <w:tab w:val="left" w:pos="-720"/>
        </w:tabs>
        <w:rPr>
          <w:rFonts w:ascii="Verdana" w:hAnsi="Verdana"/>
          <w:sz w:val="18"/>
          <w:szCs w:val="18"/>
        </w:rPr>
      </w:pPr>
    </w:p>
    <w:p w14:paraId="48C6B224" w14:textId="4BDA516A" w:rsidR="00E5074A" w:rsidRPr="00E5074A" w:rsidRDefault="00E5074A">
      <w:pPr>
        <w:numPr>
          <w:ilvl w:val="2"/>
          <w:numId w:val="26"/>
        </w:numPr>
        <w:tabs>
          <w:tab w:val="left" w:pos="-1440"/>
          <w:tab w:val="left" w:pos="-720"/>
        </w:tabs>
        <w:rPr>
          <w:rFonts w:ascii="Verdana" w:hAnsi="Verdana"/>
          <w:sz w:val="18"/>
          <w:szCs w:val="18"/>
        </w:rPr>
      </w:pPr>
      <w:r w:rsidRPr="00E5074A">
        <w:rPr>
          <w:rFonts w:ascii="Verdana" w:hAnsi="Verdana"/>
          <w:sz w:val="18"/>
          <w:szCs w:val="18"/>
        </w:rPr>
        <w:lastRenderedPageBreak/>
        <w:t>Na afloop van het derde tijdvak deelt de staatsexamencommissie het</w:t>
      </w:r>
      <w:r w:rsidR="005957F2">
        <w:rPr>
          <w:rFonts w:ascii="Verdana" w:hAnsi="Verdana"/>
          <w:sz w:val="18"/>
          <w:szCs w:val="18"/>
        </w:rPr>
        <w:t xml:space="preserve"> </w:t>
      </w:r>
      <w:r w:rsidRPr="00E5074A">
        <w:rPr>
          <w:rFonts w:ascii="Verdana" w:hAnsi="Verdana"/>
          <w:sz w:val="18"/>
          <w:szCs w:val="18"/>
        </w:rPr>
        <w:t>resultaat mede aan de directie.</w:t>
      </w:r>
      <w:r w:rsidR="005957F2">
        <w:rPr>
          <w:rFonts w:ascii="Verdana" w:hAnsi="Verdana"/>
          <w:sz w:val="18"/>
          <w:szCs w:val="18"/>
        </w:rPr>
        <w:t xml:space="preserve"> </w:t>
      </w:r>
    </w:p>
    <w:p w14:paraId="09ACFCC7" w14:textId="77777777" w:rsidR="00E5074A" w:rsidRPr="00E5074A" w:rsidRDefault="00E5074A">
      <w:pPr>
        <w:tabs>
          <w:tab w:val="left" w:pos="-1440"/>
          <w:tab w:val="left" w:pos="-720"/>
        </w:tabs>
        <w:rPr>
          <w:rFonts w:ascii="Verdana" w:hAnsi="Verdana"/>
          <w:b/>
          <w:bCs/>
          <w:sz w:val="18"/>
          <w:szCs w:val="18"/>
        </w:rPr>
      </w:pPr>
    </w:p>
    <w:p w14:paraId="4C6A0EC5" w14:textId="77777777" w:rsidR="00E5074A" w:rsidRDefault="00E5074A">
      <w:pPr>
        <w:rPr>
          <w:rFonts w:ascii="Verdana" w:hAnsi="Verdana"/>
          <w:b/>
          <w:bCs/>
          <w:sz w:val="18"/>
          <w:szCs w:val="18"/>
        </w:rPr>
      </w:pPr>
    </w:p>
    <w:p w14:paraId="1BC5896A" w14:textId="77777777" w:rsidR="008C39EB" w:rsidRDefault="008C39EB">
      <w:pPr>
        <w:rPr>
          <w:rFonts w:ascii="Verdana" w:hAnsi="Verdana"/>
          <w:b/>
          <w:bCs/>
          <w:sz w:val="18"/>
          <w:szCs w:val="18"/>
        </w:rPr>
      </w:pPr>
    </w:p>
    <w:p w14:paraId="043565ED" w14:textId="77777777" w:rsidR="008C39EB" w:rsidRDefault="008C39EB">
      <w:pPr>
        <w:rPr>
          <w:rFonts w:ascii="Verdana" w:hAnsi="Verdana"/>
          <w:b/>
          <w:bCs/>
          <w:sz w:val="18"/>
          <w:szCs w:val="18"/>
        </w:rPr>
      </w:pPr>
    </w:p>
    <w:p w14:paraId="0F93F457" w14:textId="77777777" w:rsidR="008C39EB" w:rsidRDefault="008C39EB">
      <w:pPr>
        <w:rPr>
          <w:rFonts w:ascii="Verdana" w:hAnsi="Verdana"/>
          <w:b/>
          <w:bCs/>
          <w:sz w:val="18"/>
          <w:szCs w:val="18"/>
        </w:rPr>
      </w:pPr>
    </w:p>
    <w:p w14:paraId="3A116CC5" w14:textId="77777777" w:rsidR="008C39EB" w:rsidRPr="00E5074A" w:rsidRDefault="008C39EB">
      <w:pPr>
        <w:rPr>
          <w:rFonts w:ascii="Verdana" w:hAnsi="Verdana"/>
          <w:b/>
          <w:bCs/>
          <w:sz w:val="18"/>
          <w:szCs w:val="18"/>
        </w:rPr>
      </w:pPr>
    </w:p>
    <w:p w14:paraId="4986A020" w14:textId="77777777" w:rsidR="00E5074A" w:rsidRPr="00E5074A" w:rsidRDefault="00E5074A">
      <w:pPr>
        <w:rPr>
          <w:rFonts w:ascii="Verdana" w:hAnsi="Verdana"/>
          <w:b/>
          <w:sz w:val="28"/>
        </w:rPr>
      </w:pPr>
      <w:r w:rsidRPr="00E5074A">
        <w:rPr>
          <w:rFonts w:ascii="Verdana" w:hAnsi="Verdana"/>
          <w:b/>
          <w:bCs/>
          <w:sz w:val="28"/>
        </w:rPr>
        <w:t xml:space="preserve">7. </w:t>
      </w:r>
      <w:r w:rsidRPr="00E5074A">
        <w:rPr>
          <w:rFonts w:ascii="Verdana" w:hAnsi="Verdana"/>
          <w:b/>
          <w:bCs/>
          <w:sz w:val="28"/>
        </w:rPr>
        <w:tab/>
      </w:r>
      <w:r w:rsidRPr="00E5074A">
        <w:rPr>
          <w:rFonts w:ascii="Verdana" w:hAnsi="Verdana"/>
          <w:b/>
          <w:sz w:val="28"/>
        </w:rPr>
        <w:t>Onregelmatigheden</w:t>
      </w:r>
    </w:p>
    <w:p w14:paraId="4CB9CE4E" w14:textId="77777777" w:rsidR="00E5074A" w:rsidRPr="00E5074A" w:rsidRDefault="00E5074A">
      <w:pPr>
        <w:rPr>
          <w:rFonts w:ascii="Verdana" w:hAnsi="Verdana"/>
        </w:rPr>
      </w:pPr>
    </w:p>
    <w:p w14:paraId="0F2C68A5" w14:textId="77777777" w:rsidR="00E5074A" w:rsidRPr="00E5074A" w:rsidRDefault="00E5074A" w:rsidP="00880C8F">
      <w:pPr>
        <w:ind w:left="709" w:hanging="709"/>
        <w:rPr>
          <w:rFonts w:ascii="Verdana" w:hAnsi="Verdana"/>
          <w:sz w:val="18"/>
          <w:szCs w:val="18"/>
        </w:rPr>
      </w:pPr>
      <w:r w:rsidRPr="00E5074A">
        <w:rPr>
          <w:rFonts w:ascii="Verdana" w:hAnsi="Verdana"/>
          <w:sz w:val="18"/>
          <w:szCs w:val="18"/>
        </w:rPr>
        <w:t xml:space="preserve">7.1.1. </w:t>
      </w:r>
      <w:r w:rsidRPr="00E5074A">
        <w:rPr>
          <w:rFonts w:ascii="Verdana" w:hAnsi="Verdana"/>
          <w:sz w:val="18"/>
          <w:szCs w:val="18"/>
        </w:rPr>
        <w:tab/>
        <w:t xml:space="preserve">Indien een kandidaat zich ten aanzien van enig deel van het examen aan enige onregelmatigheid schuldig </w:t>
      </w:r>
      <w:r w:rsidR="008C39EB">
        <w:rPr>
          <w:rFonts w:ascii="Verdana" w:hAnsi="Verdana"/>
          <w:sz w:val="18"/>
          <w:szCs w:val="18"/>
        </w:rPr>
        <w:t xml:space="preserve">maakt of heeft gemaakt, kan de </w:t>
      </w:r>
      <w:r w:rsidRPr="00E5074A">
        <w:rPr>
          <w:rFonts w:ascii="Verdana" w:hAnsi="Verdana"/>
          <w:sz w:val="18"/>
          <w:szCs w:val="18"/>
        </w:rPr>
        <w:t>directie maatregelen nemen.</w:t>
      </w:r>
    </w:p>
    <w:p w14:paraId="35B74168" w14:textId="77777777" w:rsidR="00E5074A" w:rsidRPr="00E5074A" w:rsidRDefault="00E5074A">
      <w:pPr>
        <w:rPr>
          <w:rFonts w:ascii="Verdana" w:hAnsi="Verdana"/>
          <w:sz w:val="18"/>
          <w:szCs w:val="18"/>
        </w:rPr>
      </w:pPr>
    </w:p>
    <w:p w14:paraId="525506DA" w14:textId="77777777" w:rsidR="00E5074A" w:rsidRPr="00E5074A" w:rsidRDefault="00E5074A">
      <w:pPr>
        <w:ind w:left="705" w:hanging="705"/>
        <w:rPr>
          <w:rFonts w:ascii="Verdana" w:hAnsi="Verdana"/>
          <w:sz w:val="18"/>
          <w:szCs w:val="18"/>
        </w:rPr>
      </w:pPr>
      <w:r w:rsidRPr="00E5074A">
        <w:rPr>
          <w:rFonts w:ascii="Verdana" w:hAnsi="Verdana"/>
          <w:sz w:val="18"/>
          <w:szCs w:val="18"/>
        </w:rPr>
        <w:t>7.1.2.</w:t>
      </w:r>
      <w:r w:rsidRPr="00E5074A">
        <w:rPr>
          <w:rFonts w:ascii="Verdana" w:hAnsi="Verdana"/>
          <w:sz w:val="18"/>
          <w:szCs w:val="18"/>
        </w:rPr>
        <w:tab/>
        <w:t>Onder onregelmatigheden wordt ook verstaan:</w:t>
      </w:r>
    </w:p>
    <w:p w14:paraId="22F4AB65" w14:textId="7F3BCE24" w:rsidR="00E5074A" w:rsidRPr="00E5074A" w:rsidRDefault="00E5074A">
      <w:pPr>
        <w:ind w:left="705" w:hanging="705"/>
        <w:rPr>
          <w:rFonts w:ascii="Verdana" w:hAnsi="Verdana"/>
          <w:sz w:val="18"/>
          <w:szCs w:val="18"/>
        </w:rPr>
      </w:pPr>
      <w:r w:rsidRPr="00E5074A">
        <w:rPr>
          <w:rFonts w:ascii="Verdana" w:hAnsi="Verdana"/>
          <w:sz w:val="18"/>
          <w:szCs w:val="18"/>
        </w:rPr>
        <w:tab/>
      </w:r>
      <w:r w:rsidRPr="00E5074A">
        <w:rPr>
          <w:rFonts w:ascii="Verdana" w:hAnsi="Verdana"/>
          <w:sz w:val="18"/>
          <w:szCs w:val="18"/>
        </w:rPr>
        <w:tab/>
        <w:t>-</w:t>
      </w:r>
      <w:r w:rsidR="00780988">
        <w:rPr>
          <w:rFonts w:ascii="Verdana" w:hAnsi="Verdana"/>
          <w:sz w:val="18"/>
          <w:szCs w:val="18"/>
        </w:rPr>
        <w:t xml:space="preserve"> </w:t>
      </w:r>
      <w:r w:rsidR="005957F2">
        <w:rPr>
          <w:rFonts w:ascii="Verdana" w:hAnsi="Verdana"/>
          <w:sz w:val="18"/>
          <w:szCs w:val="18"/>
        </w:rPr>
        <w:t xml:space="preserve"> </w:t>
      </w:r>
      <w:r w:rsidRPr="00E5074A">
        <w:rPr>
          <w:rFonts w:ascii="Verdana" w:hAnsi="Verdana"/>
          <w:sz w:val="18"/>
          <w:szCs w:val="18"/>
        </w:rPr>
        <w:t>het gestelde in artikel 6, lid 2;</w:t>
      </w:r>
    </w:p>
    <w:p w14:paraId="1F5FFF23" w14:textId="77777777" w:rsidR="00E5074A" w:rsidRPr="00E5074A" w:rsidRDefault="00E5074A">
      <w:pPr>
        <w:numPr>
          <w:ilvl w:val="0"/>
          <w:numId w:val="18"/>
        </w:numPr>
        <w:rPr>
          <w:rFonts w:ascii="Verdana" w:hAnsi="Verdana"/>
          <w:sz w:val="18"/>
          <w:szCs w:val="18"/>
        </w:rPr>
      </w:pPr>
      <w:r w:rsidRPr="00E5074A">
        <w:rPr>
          <w:rFonts w:ascii="Verdana" w:hAnsi="Verdana"/>
          <w:sz w:val="18"/>
          <w:szCs w:val="18"/>
        </w:rPr>
        <w:t>het niet inleve</w:t>
      </w:r>
      <w:r w:rsidR="008C39EB">
        <w:rPr>
          <w:rFonts w:ascii="Verdana" w:hAnsi="Verdana"/>
          <w:sz w:val="18"/>
          <w:szCs w:val="18"/>
        </w:rPr>
        <w:t>ren van een praktische opdracht of</w:t>
      </w:r>
      <w:r w:rsidRPr="00E5074A">
        <w:rPr>
          <w:rFonts w:ascii="Verdana" w:hAnsi="Verdana"/>
          <w:sz w:val="18"/>
          <w:szCs w:val="18"/>
        </w:rPr>
        <w:t xml:space="preserve"> sectorwerkstuk op de uiterste inleverdatum;</w:t>
      </w:r>
    </w:p>
    <w:p w14:paraId="40CB9318" w14:textId="77777777" w:rsidR="00E5074A" w:rsidRPr="00E5074A" w:rsidRDefault="00E5074A">
      <w:pPr>
        <w:numPr>
          <w:ilvl w:val="0"/>
          <w:numId w:val="18"/>
        </w:numPr>
        <w:rPr>
          <w:rFonts w:ascii="Verdana" w:hAnsi="Verdana"/>
          <w:sz w:val="18"/>
          <w:szCs w:val="18"/>
        </w:rPr>
      </w:pPr>
      <w:r w:rsidRPr="00E5074A">
        <w:rPr>
          <w:rFonts w:ascii="Verdana" w:hAnsi="Verdana"/>
          <w:sz w:val="18"/>
          <w:szCs w:val="18"/>
        </w:rPr>
        <w:t>fraude, als bedoeld in het Protocol Fraude bij een centraal examen van de VO-raad.</w:t>
      </w:r>
    </w:p>
    <w:p w14:paraId="5CD6CE18" w14:textId="77777777" w:rsidR="00E5074A" w:rsidRPr="00E5074A" w:rsidRDefault="00E5074A">
      <w:pPr>
        <w:ind w:left="705"/>
        <w:rPr>
          <w:rFonts w:ascii="Verdana" w:hAnsi="Verdana"/>
          <w:sz w:val="18"/>
          <w:szCs w:val="18"/>
        </w:rPr>
      </w:pPr>
    </w:p>
    <w:p w14:paraId="37AD4869" w14:textId="77777777" w:rsidR="00E5074A" w:rsidRPr="00E5074A" w:rsidRDefault="00E5074A">
      <w:pPr>
        <w:ind w:left="705" w:hanging="705"/>
        <w:rPr>
          <w:rFonts w:ascii="Verdana" w:hAnsi="Verdana"/>
          <w:sz w:val="18"/>
          <w:szCs w:val="18"/>
        </w:rPr>
      </w:pPr>
      <w:r w:rsidRPr="00E5074A">
        <w:rPr>
          <w:rFonts w:ascii="Verdana" w:hAnsi="Verdana"/>
          <w:sz w:val="18"/>
          <w:szCs w:val="18"/>
        </w:rPr>
        <w:t>7.2.1</w:t>
      </w:r>
      <w:r w:rsidRPr="00E5074A">
        <w:rPr>
          <w:rFonts w:ascii="Verdana" w:hAnsi="Verdana"/>
          <w:sz w:val="18"/>
          <w:szCs w:val="18"/>
        </w:rPr>
        <w:tab/>
        <w:t>De maatregelen bedoeld in 7.1.1. die al dan niet in combinatie met elkaar genomen kunnen worden, zijn:</w:t>
      </w:r>
    </w:p>
    <w:p w14:paraId="0DBFA7E2" w14:textId="77777777" w:rsidR="00E5074A" w:rsidRPr="00E5074A" w:rsidRDefault="00E5074A" w:rsidP="00880C8F">
      <w:pPr>
        <w:ind w:left="1418" w:hanging="713"/>
        <w:rPr>
          <w:rFonts w:ascii="Verdana" w:hAnsi="Verdana"/>
          <w:sz w:val="18"/>
          <w:szCs w:val="18"/>
        </w:rPr>
      </w:pPr>
      <w:r w:rsidRPr="00E5074A">
        <w:rPr>
          <w:rFonts w:ascii="Verdana" w:hAnsi="Verdana"/>
          <w:sz w:val="18"/>
          <w:szCs w:val="18"/>
        </w:rPr>
        <w:t>a.</w:t>
      </w:r>
      <w:r w:rsidRPr="00E5074A">
        <w:rPr>
          <w:rFonts w:ascii="Verdana" w:hAnsi="Verdana"/>
          <w:sz w:val="18"/>
          <w:szCs w:val="18"/>
        </w:rPr>
        <w:tab/>
        <w:t>het toekennen van een cijfer 1 voor een onderdeel van het schoolexamen of het centrale examen</w:t>
      </w:r>
    </w:p>
    <w:p w14:paraId="0C984460" w14:textId="77777777" w:rsidR="00E5074A" w:rsidRPr="00E5074A" w:rsidRDefault="00E5074A" w:rsidP="00880C8F">
      <w:pPr>
        <w:ind w:left="1418" w:hanging="713"/>
        <w:rPr>
          <w:rFonts w:ascii="Verdana" w:hAnsi="Verdana"/>
          <w:sz w:val="18"/>
          <w:szCs w:val="18"/>
        </w:rPr>
      </w:pPr>
      <w:r w:rsidRPr="00E5074A">
        <w:rPr>
          <w:rFonts w:ascii="Verdana" w:hAnsi="Verdana"/>
          <w:sz w:val="18"/>
          <w:szCs w:val="18"/>
        </w:rPr>
        <w:t>b.</w:t>
      </w:r>
      <w:r w:rsidRPr="00E5074A">
        <w:rPr>
          <w:rFonts w:ascii="Verdana" w:hAnsi="Verdana"/>
          <w:sz w:val="18"/>
          <w:szCs w:val="18"/>
        </w:rPr>
        <w:tab/>
        <w:t xml:space="preserve">het ontzeggen van de deelname of de verdere deelname aan één of meer zittingen </w:t>
      </w:r>
    </w:p>
    <w:p w14:paraId="4883BDFD" w14:textId="48C6EF1D" w:rsidR="00E5074A" w:rsidRPr="00E5074A" w:rsidRDefault="00780988" w:rsidP="00880C8F">
      <w:pPr>
        <w:rPr>
          <w:rFonts w:ascii="Verdana" w:hAnsi="Verdana"/>
          <w:sz w:val="18"/>
          <w:szCs w:val="18"/>
        </w:rPr>
      </w:pPr>
      <w:r>
        <w:rPr>
          <w:rFonts w:ascii="Verdana" w:hAnsi="Verdana"/>
          <w:sz w:val="18"/>
          <w:szCs w:val="18"/>
        </w:rPr>
        <w:t xml:space="preserve">  </w:t>
      </w:r>
      <w:r w:rsidR="00E5074A" w:rsidRPr="00E5074A">
        <w:rPr>
          <w:rFonts w:ascii="Verdana" w:hAnsi="Verdana"/>
          <w:sz w:val="18"/>
          <w:szCs w:val="18"/>
        </w:rPr>
        <w:t xml:space="preserve"> </w:t>
      </w:r>
      <w:r w:rsidR="00880C8F">
        <w:rPr>
          <w:rFonts w:ascii="Verdana" w:hAnsi="Verdana"/>
          <w:sz w:val="18"/>
          <w:szCs w:val="18"/>
        </w:rPr>
        <w:tab/>
      </w:r>
      <w:r w:rsidR="00880C8F">
        <w:rPr>
          <w:rFonts w:ascii="Verdana" w:hAnsi="Verdana"/>
          <w:sz w:val="18"/>
          <w:szCs w:val="18"/>
        </w:rPr>
        <w:tab/>
      </w:r>
      <w:r w:rsidR="00E5074A" w:rsidRPr="00E5074A">
        <w:rPr>
          <w:rFonts w:ascii="Verdana" w:hAnsi="Verdana"/>
          <w:sz w:val="18"/>
          <w:szCs w:val="18"/>
        </w:rPr>
        <w:t>van het schoolexamen of het centraal examen.</w:t>
      </w:r>
    </w:p>
    <w:p w14:paraId="011C65B6" w14:textId="77777777" w:rsidR="00E5074A" w:rsidRPr="00E5074A" w:rsidRDefault="00E5074A" w:rsidP="00880C8F">
      <w:pPr>
        <w:ind w:left="1418" w:hanging="713"/>
        <w:rPr>
          <w:rFonts w:ascii="Verdana" w:hAnsi="Verdana"/>
          <w:sz w:val="18"/>
          <w:szCs w:val="18"/>
        </w:rPr>
      </w:pPr>
      <w:r w:rsidRPr="00E5074A">
        <w:rPr>
          <w:rFonts w:ascii="Verdana" w:hAnsi="Verdana"/>
          <w:sz w:val="18"/>
          <w:szCs w:val="18"/>
        </w:rPr>
        <w:t>c.</w:t>
      </w:r>
      <w:r w:rsidRPr="00E5074A">
        <w:rPr>
          <w:rFonts w:ascii="Verdana" w:hAnsi="Verdana"/>
          <w:sz w:val="18"/>
          <w:szCs w:val="18"/>
        </w:rPr>
        <w:tab/>
        <w:t xml:space="preserve">het ongeldig verklaren van één of meer toetsen van het reeds afgelegde deel van </w:t>
      </w:r>
    </w:p>
    <w:p w14:paraId="39769F94" w14:textId="41931001" w:rsidR="00E5074A" w:rsidRPr="00E5074A" w:rsidRDefault="00780988" w:rsidP="00880C8F">
      <w:pPr>
        <w:ind w:left="1418" w:hanging="713"/>
        <w:rPr>
          <w:rFonts w:ascii="Verdana" w:hAnsi="Verdana"/>
          <w:sz w:val="18"/>
          <w:szCs w:val="18"/>
        </w:rPr>
      </w:pPr>
      <w:r>
        <w:rPr>
          <w:rFonts w:ascii="Verdana" w:hAnsi="Verdana"/>
          <w:sz w:val="18"/>
          <w:szCs w:val="18"/>
        </w:rPr>
        <w:t xml:space="preserve">  </w:t>
      </w:r>
      <w:r w:rsidR="00880C8F">
        <w:rPr>
          <w:rFonts w:ascii="Verdana" w:hAnsi="Verdana"/>
          <w:sz w:val="18"/>
          <w:szCs w:val="18"/>
        </w:rPr>
        <w:tab/>
      </w:r>
      <w:r w:rsidR="00E5074A" w:rsidRPr="00E5074A">
        <w:rPr>
          <w:rFonts w:ascii="Verdana" w:hAnsi="Verdana"/>
          <w:sz w:val="18"/>
          <w:szCs w:val="18"/>
        </w:rPr>
        <w:t>het school- of het centraal examen.</w:t>
      </w:r>
    </w:p>
    <w:p w14:paraId="16D4CDE8" w14:textId="77777777" w:rsidR="00E5074A" w:rsidRPr="00E5074A" w:rsidRDefault="00E5074A" w:rsidP="00880C8F">
      <w:pPr>
        <w:ind w:left="1418" w:hanging="713"/>
        <w:rPr>
          <w:rFonts w:ascii="Verdana" w:hAnsi="Verdana"/>
          <w:sz w:val="18"/>
          <w:szCs w:val="18"/>
        </w:rPr>
      </w:pPr>
      <w:r w:rsidRPr="00E5074A">
        <w:rPr>
          <w:rFonts w:ascii="Verdana" w:hAnsi="Verdana"/>
          <w:sz w:val="18"/>
          <w:szCs w:val="18"/>
        </w:rPr>
        <w:t>d.</w:t>
      </w:r>
      <w:r w:rsidRPr="00E5074A">
        <w:rPr>
          <w:rFonts w:ascii="Verdana" w:hAnsi="Verdana"/>
          <w:sz w:val="18"/>
          <w:szCs w:val="18"/>
        </w:rPr>
        <w:tab/>
        <w:t xml:space="preserve">het bepalen dat het diploma en de cijferlijst slechts kunnen worden uitgereikt na </w:t>
      </w:r>
    </w:p>
    <w:p w14:paraId="7CEBF3C0" w14:textId="24CB8DE4" w:rsidR="00E5074A" w:rsidRPr="00E5074A" w:rsidRDefault="00780988" w:rsidP="00880C8F">
      <w:pPr>
        <w:ind w:left="1418" w:hanging="713"/>
        <w:rPr>
          <w:rFonts w:ascii="Verdana" w:hAnsi="Verdana"/>
          <w:sz w:val="18"/>
          <w:szCs w:val="18"/>
        </w:rPr>
      </w:pPr>
      <w:r>
        <w:rPr>
          <w:rFonts w:ascii="Verdana" w:hAnsi="Verdana"/>
          <w:sz w:val="18"/>
          <w:szCs w:val="18"/>
        </w:rPr>
        <w:t xml:space="preserve">  </w:t>
      </w:r>
      <w:r w:rsidR="00880C8F">
        <w:rPr>
          <w:rFonts w:ascii="Verdana" w:hAnsi="Verdana"/>
          <w:sz w:val="18"/>
          <w:szCs w:val="18"/>
        </w:rPr>
        <w:tab/>
      </w:r>
      <w:r w:rsidR="00E5074A" w:rsidRPr="00E5074A">
        <w:rPr>
          <w:rFonts w:ascii="Verdana" w:hAnsi="Verdana"/>
          <w:sz w:val="18"/>
          <w:szCs w:val="18"/>
        </w:rPr>
        <w:t>een hernieuwd examen in door de directie aan te wijzen</w:t>
      </w:r>
      <w:r>
        <w:rPr>
          <w:rFonts w:ascii="Verdana" w:hAnsi="Verdana"/>
          <w:sz w:val="18"/>
          <w:szCs w:val="18"/>
        </w:rPr>
        <w:t xml:space="preserve">    </w:t>
      </w:r>
      <w:r w:rsidR="00E5074A" w:rsidRPr="00E5074A">
        <w:rPr>
          <w:rFonts w:ascii="Verdana" w:hAnsi="Verdana"/>
          <w:sz w:val="18"/>
          <w:szCs w:val="18"/>
        </w:rPr>
        <w:t xml:space="preserve"> </w:t>
      </w:r>
    </w:p>
    <w:p w14:paraId="02F30EFB" w14:textId="6AF51680" w:rsidR="00E5074A" w:rsidRPr="00E5074A" w:rsidRDefault="00780988" w:rsidP="00880C8F">
      <w:pPr>
        <w:ind w:left="1418" w:hanging="713"/>
        <w:rPr>
          <w:rFonts w:ascii="Verdana" w:hAnsi="Verdana"/>
          <w:sz w:val="18"/>
          <w:szCs w:val="18"/>
        </w:rPr>
      </w:pPr>
      <w:r>
        <w:rPr>
          <w:rFonts w:ascii="Verdana" w:hAnsi="Verdana"/>
          <w:sz w:val="18"/>
          <w:szCs w:val="18"/>
        </w:rPr>
        <w:t xml:space="preserve">  </w:t>
      </w:r>
      <w:r w:rsidR="00E5074A" w:rsidRPr="00E5074A">
        <w:rPr>
          <w:rFonts w:ascii="Verdana" w:hAnsi="Verdana"/>
          <w:sz w:val="18"/>
          <w:szCs w:val="18"/>
        </w:rPr>
        <w:t xml:space="preserve"> </w:t>
      </w:r>
      <w:r w:rsidR="00880C8F">
        <w:rPr>
          <w:rFonts w:ascii="Verdana" w:hAnsi="Verdana"/>
          <w:sz w:val="18"/>
          <w:szCs w:val="18"/>
        </w:rPr>
        <w:tab/>
      </w:r>
      <w:r w:rsidR="00E5074A" w:rsidRPr="00E5074A">
        <w:rPr>
          <w:rFonts w:ascii="Verdana" w:hAnsi="Verdana"/>
          <w:sz w:val="18"/>
          <w:szCs w:val="18"/>
        </w:rPr>
        <w:t xml:space="preserve">onderdelen van het schoolexamen of het centraal examen. Indien het hernieuwde </w:t>
      </w:r>
    </w:p>
    <w:p w14:paraId="41925AF9" w14:textId="6EBA53EF" w:rsidR="00E5074A" w:rsidRPr="00E5074A" w:rsidRDefault="00780988" w:rsidP="00880C8F">
      <w:pPr>
        <w:ind w:left="1418" w:hanging="713"/>
        <w:rPr>
          <w:rFonts w:ascii="Verdana" w:hAnsi="Verdana"/>
          <w:sz w:val="18"/>
          <w:szCs w:val="18"/>
        </w:rPr>
      </w:pPr>
      <w:r>
        <w:rPr>
          <w:rFonts w:ascii="Verdana" w:hAnsi="Verdana"/>
          <w:sz w:val="18"/>
          <w:szCs w:val="18"/>
        </w:rPr>
        <w:t xml:space="preserve">  </w:t>
      </w:r>
      <w:r w:rsidR="005957F2">
        <w:rPr>
          <w:rFonts w:ascii="Verdana" w:hAnsi="Verdana"/>
          <w:sz w:val="18"/>
          <w:szCs w:val="18"/>
        </w:rPr>
        <w:t xml:space="preserve"> </w:t>
      </w:r>
      <w:r w:rsidR="00880C8F">
        <w:rPr>
          <w:rFonts w:ascii="Verdana" w:hAnsi="Verdana"/>
          <w:sz w:val="18"/>
          <w:szCs w:val="18"/>
        </w:rPr>
        <w:tab/>
      </w:r>
      <w:r w:rsidR="00E5074A" w:rsidRPr="00E5074A">
        <w:rPr>
          <w:rFonts w:ascii="Verdana" w:hAnsi="Verdana"/>
          <w:sz w:val="18"/>
          <w:szCs w:val="18"/>
        </w:rPr>
        <w:t xml:space="preserve">examen bedoeld in de vorige volzin betrekking heeft op één of meer onderdelen </w:t>
      </w:r>
    </w:p>
    <w:p w14:paraId="26B8C73F" w14:textId="47836096" w:rsidR="00E5074A" w:rsidRPr="00E5074A" w:rsidRDefault="00780988" w:rsidP="00880C8F">
      <w:pPr>
        <w:ind w:left="1418" w:hanging="713"/>
        <w:rPr>
          <w:rFonts w:ascii="Verdana" w:hAnsi="Verdana"/>
          <w:sz w:val="18"/>
          <w:szCs w:val="18"/>
        </w:rPr>
      </w:pPr>
      <w:r>
        <w:rPr>
          <w:rFonts w:ascii="Verdana" w:hAnsi="Verdana"/>
          <w:sz w:val="18"/>
          <w:szCs w:val="18"/>
        </w:rPr>
        <w:t xml:space="preserve">  </w:t>
      </w:r>
      <w:r w:rsidR="00E5074A" w:rsidRPr="00E5074A">
        <w:rPr>
          <w:rFonts w:ascii="Verdana" w:hAnsi="Verdana"/>
          <w:sz w:val="18"/>
          <w:szCs w:val="18"/>
        </w:rPr>
        <w:t xml:space="preserve"> </w:t>
      </w:r>
      <w:r w:rsidR="00880C8F">
        <w:rPr>
          <w:rFonts w:ascii="Verdana" w:hAnsi="Verdana"/>
          <w:sz w:val="18"/>
          <w:szCs w:val="18"/>
        </w:rPr>
        <w:tab/>
      </w:r>
      <w:r w:rsidR="00E5074A" w:rsidRPr="00E5074A">
        <w:rPr>
          <w:rFonts w:ascii="Verdana" w:hAnsi="Verdana"/>
          <w:sz w:val="18"/>
          <w:szCs w:val="18"/>
        </w:rPr>
        <w:t xml:space="preserve">van het centraal examen, dan legt de kandidaat dat examen af in een volgend </w:t>
      </w:r>
    </w:p>
    <w:p w14:paraId="19C07CA1" w14:textId="11B11F65" w:rsidR="00E5074A" w:rsidRPr="00E5074A" w:rsidRDefault="00780988" w:rsidP="00880C8F">
      <w:pPr>
        <w:ind w:left="1418" w:hanging="713"/>
        <w:rPr>
          <w:rFonts w:ascii="Verdana" w:hAnsi="Verdana"/>
          <w:sz w:val="18"/>
          <w:szCs w:val="18"/>
        </w:rPr>
      </w:pPr>
      <w:r>
        <w:rPr>
          <w:rFonts w:ascii="Verdana" w:hAnsi="Verdana"/>
          <w:sz w:val="18"/>
          <w:szCs w:val="18"/>
        </w:rPr>
        <w:t xml:space="preserve">  </w:t>
      </w:r>
      <w:r w:rsidR="00E5074A" w:rsidRPr="00E5074A">
        <w:rPr>
          <w:rFonts w:ascii="Verdana" w:hAnsi="Verdana"/>
          <w:sz w:val="18"/>
          <w:szCs w:val="18"/>
        </w:rPr>
        <w:t xml:space="preserve"> </w:t>
      </w:r>
      <w:r w:rsidR="00880C8F">
        <w:rPr>
          <w:rFonts w:ascii="Verdana" w:hAnsi="Verdana"/>
          <w:sz w:val="18"/>
          <w:szCs w:val="18"/>
        </w:rPr>
        <w:tab/>
      </w:r>
      <w:r w:rsidR="00E5074A" w:rsidRPr="00E5074A">
        <w:rPr>
          <w:rFonts w:ascii="Verdana" w:hAnsi="Verdana"/>
          <w:sz w:val="18"/>
          <w:szCs w:val="18"/>
        </w:rPr>
        <w:t xml:space="preserve">tijdvak van het centraal examen, dan wel ten overstaan van de </w:t>
      </w:r>
    </w:p>
    <w:p w14:paraId="0879DD92" w14:textId="0DD6EDD9" w:rsidR="00E5074A" w:rsidRPr="00E5074A" w:rsidRDefault="00780988" w:rsidP="00880C8F">
      <w:pPr>
        <w:ind w:left="1418" w:hanging="713"/>
        <w:rPr>
          <w:rFonts w:ascii="Verdana" w:hAnsi="Verdana"/>
          <w:sz w:val="18"/>
          <w:szCs w:val="18"/>
        </w:rPr>
      </w:pPr>
      <w:r>
        <w:rPr>
          <w:rFonts w:ascii="Verdana" w:hAnsi="Verdana"/>
          <w:sz w:val="18"/>
          <w:szCs w:val="18"/>
        </w:rPr>
        <w:t xml:space="preserve">  </w:t>
      </w:r>
      <w:r w:rsidR="00E5074A" w:rsidRPr="00E5074A">
        <w:rPr>
          <w:rFonts w:ascii="Verdana" w:hAnsi="Verdana"/>
          <w:sz w:val="18"/>
          <w:szCs w:val="18"/>
        </w:rPr>
        <w:t xml:space="preserve"> </w:t>
      </w:r>
      <w:r w:rsidR="00880C8F">
        <w:rPr>
          <w:rFonts w:ascii="Verdana" w:hAnsi="Verdana"/>
          <w:sz w:val="18"/>
          <w:szCs w:val="18"/>
        </w:rPr>
        <w:tab/>
      </w:r>
      <w:r w:rsidR="00E5074A" w:rsidRPr="00E5074A">
        <w:rPr>
          <w:rFonts w:ascii="Verdana" w:hAnsi="Verdana"/>
          <w:sz w:val="18"/>
          <w:szCs w:val="18"/>
        </w:rPr>
        <w:t xml:space="preserve">Staatsexamencommissie. </w:t>
      </w:r>
    </w:p>
    <w:p w14:paraId="4635DC8A" w14:textId="77777777" w:rsidR="00E5074A" w:rsidRPr="00E5074A" w:rsidRDefault="00E5074A">
      <w:pPr>
        <w:rPr>
          <w:rFonts w:ascii="Verdana" w:hAnsi="Verdana"/>
          <w:sz w:val="18"/>
          <w:szCs w:val="18"/>
        </w:rPr>
      </w:pPr>
    </w:p>
    <w:p w14:paraId="1B5A844F" w14:textId="77777777" w:rsidR="00E5074A" w:rsidRPr="00E5074A" w:rsidRDefault="00E5074A">
      <w:pPr>
        <w:ind w:left="705" w:hanging="705"/>
        <w:rPr>
          <w:rFonts w:ascii="Verdana" w:hAnsi="Verdana"/>
          <w:sz w:val="18"/>
          <w:szCs w:val="18"/>
        </w:rPr>
      </w:pPr>
      <w:r w:rsidRPr="00E5074A">
        <w:rPr>
          <w:rFonts w:ascii="Verdana" w:hAnsi="Verdana"/>
          <w:sz w:val="18"/>
          <w:szCs w:val="18"/>
        </w:rPr>
        <w:t>7.2.2.1. Indien een kandidaat gezien het bepaalde in artikel 6 onrechtmatig afwezig is bij een onderdeel van het centrale examen, kan de directie bepalen dat de kandidaat examen doet in een volgend tijdvak van het centraal examen. Hij stelt de kandidaat, de ouders van de kandidaat indien deze minderjarig is en de inspectie v.o. daarvan schriftelijk op de hoogte</w:t>
      </w:r>
      <w:r w:rsidR="00880C8F">
        <w:rPr>
          <w:rFonts w:ascii="Verdana" w:hAnsi="Verdana"/>
          <w:sz w:val="18"/>
          <w:szCs w:val="18"/>
        </w:rPr>
        <w:t>.</w:t>
      </w:r>
    </w:p>
    <w:p w14:paraId="7A928CEF" w14:textId="77777777" w:rsidR="00E5074A" w:rsidRPr="00E5074A" w:rsidRDefault="00E5074A">
      <w:pPr>
        <w:rPr>
          <w:rFonts w:ascii="Verdana" w:hAnsi="Verdana"/>
          <w:sz w:val="18"/>
          <w:szCs w:val="18"/>
        </w:rPr>
      </w:pPr>
    </w:p>
    <w:p w14:paraId="63359C8A" w14:textId="4BFD8B9A" w:rsidR="00E5074A" w:rsidRPr="00E5074A" w:rsidRDefault="00E5074A">
      <w:pPr>
        <w:ind w:left="705" w:hanging="705"/>
        <w:rPr>
          <w:rFonts w:ascii="Verdana" w:hAnsi="Verdana"/>
          <w:sz w:val="18"/>
          <w:szCs w:val="18"/>
        </w:rPr>
      </w:pPr>
      <w:r w:rsidRPr="00E5074A">
        <w:rPr>
          <w:rFonts w:ascii="Verdana" w:hAnsi="Verdana"/>
          <w:sz w:val="18"/>
          <w:szCs w:val="18"/>
        </w:rPr>
        <w:t xml:space="preserve">7.2.2.2. Indien een kandidaat gezien het bepaalde in artikel 6 onrechtmatig afwezig is bij een onderdeel van het schoolexamen, kan de </w:t>
      </w:r>
      <w:r w:rsidR="008C39EB">
        <w:rPr>
          <w:rFonts w:ascii="Verdana" w:hAnsi="Verdana"/>
          <w:sz w:val="18"/>
          <w:szCs w:val="18"/>
        </w:rPr>
        <w:t>d</w:t>
      </w:r>
      <w:r w:rsidRPr="00E5074A">
        <w:rPr>
          <w:rFonts w:ascii="Verdana" w:hAnsi="Verdana"/>
          <w:sz w:val="18"/>
          <w:szCs w:val="18"/>
        </w:rPr>
        <w:t>irectie die afwezigheid kenmerken als</w:t>
      </w:r>
      <w:r w:rsidR="005957F2">
        <w:rPr>
          <w:rFonts w:ascii="Verdana" w:hAnsi="Verdana"/>
          <w:sz w:val="18"/>
          <w:szCs w:val="18"/>
        </w:rPr>
        <w:t xml:space="preserve"> </w:t>
      </w:r>
      <w:r w:rsidRPr="00E5074A">
        <w:rPr>
          <w:rFonts w:ascii="Verdana" w:hAnsi="Verdana"/>
          <w:sz w:val="18"/>
          <w:szCs w:val="18"/>
        </w:rPr>
        <w:t>een onregelmatigheid, waarop de maatregelen genoemd onder artikel</w:t>
      </w:r>
      <w:r w:rsidR="005957F2">
        <w:rPr>
          <w:rFonts w:ascii="Verdana" w:hAnsi="Verdana"/>
          <w:sz w:val="18"/>
          <w:szCs w:val="18"/>
        </w:rPr>
        <w:t xml:space="preserve"> </w:t>
      </w:r>
      <w:r w:rsidRPr="00E5074A">
        <w:rPr>
          <w:rFonts w:ascii="Verdana" w:hAnsi="Verdana"/>
          <w:sz w:val="18"/>
          <w:szCs w:val="18"/>
        </w:rPr>
        <w:t xml:space="preserve">7.2.1. van toepassing kunnen zijn. Hij stelt de kandidaat, de ouders van de kandidaat indien deze minderjarig is en de inspectie v.o. daarvan schriftelijk op de hoogte. </w:t>
      </w:r>
    </w:p>
    <w:p w14:paraId="1AC353BE" w14:textId="77777777" w:rsidR="00E5074A" w:rsidRPr="00E5074A" w:rsidRDefault="00E5074A">
      <w:pPr>
        <w:rPr>
          <w:rFonts w:ascii="Verdana" w:hAnsi="Verdana"/>
          <w:sz w:val="18"/>
          <w:szCs w:val="18"/>
        </w:rPr>
      </w:pPr>
    </w:p>
    <w:p w14:paraId="5270724B" w14:textId="77777777" w:rsidR="00E5074A" w:rsidRPr="00E5074A" w:rsidRDefault="00E5074A">
      <w:pPr>
        <w:ind w:left="705" w:hanging="705"/>
        <w:rPr>
          <w:rFonts w:ascii="Verdana" w:hAnsi="Verdana"/>
          <w:sz w:val="18"/>
          <w:szCs w:val="18"/>
        </w:rPr>
      </w:pPr>
      <w:r w:rsidRPr="00E5074A">
        <w:rPr>
          <w:rFonts w:ascii="Verdana" w:hAnsi="Verdana"/>
          <w:sz w:val="18"/>
          <w:szCs w:val="18"/>
        </w:rPr>
        <w:t xml:space="preserve">7.3 </w:t>
      </w:r>
      <w:r w:rsidRPr="00E5074A">
        <w:rPr>
          <w:rFonts w:ascii="Verdana" w:hAnsi="Verdana"/>
          <w:sz w:val="18"/>
          <w:szCs w:val="18"/>
        </w:rPr>
        <w:tab/>
        <w:t>Alvorens een beslissing ingevolge artikel 7.2.1, 7.2.2.1 en 7.2.2.2. wordt genomen, hoort de directie de kandidaat. De kandidaat kan zich door een door hem of haar aan te wijzen meerderjarige laten bijstaan. De directie deelt zijn beslissing mee aan de kandidaat, zo mogelijk mondeling en in ieder geval schriftelijk. In die schriftelijke mededeling wordt tevens gewezen op het bepaalde in artikel 7.4. De schriftelijke mededeling wordt tevens gezonden aan de ouders van de kandidaat indien deze minderjarig is, alsook aan de inspectie.</w:t>
      </w:r>
    </w:p>
    <w:p w14:paraId="3EDD9205" w14:textId="77777777" w:rsidR="00E5074A" w:rsidRPr="00E5074A" w:rsidRDefault="00E5074A">
      <w:pPr>
        <w:rPr>
          <w:rFonts w:ascii="Verdana" w:hAnsi="Verdana"/>
          <w:sz w:val="18"/>
          <w:szCs w:val="18"/>
        </w:rPr>
      </w:pPr>
    </w:p>
    <w:p w14:paraId="55379D6F" w14:textId="5959A0BC" w:rsidR="00E5074A" w:rsidRDefault="00E5074A">
      <w:pPr>
        <w:ind w:left="705" w:hanging="705"/>
        <w:rPr>
          <w:rFonts w:ascii="Verdana" w:hAnsi="Verdana"/>
          <w:sz w:val="18"/>
          <w:szCs w:val="18"/>
        </w:rPr>
      </w:pPr>
      <w:r w:rsidRPr="00E5074A">
        <w:rPr>
          <w:rFonts w:ascii="Verdana" w:hAnsi="Verdana"/>
          <w:sz w:val="18"/>
          <w:szCs w:val="18"/>
        </w:rPr>
        <w:t>7.4</w:t>
      </w:r>
      <w:r w:rsidRPr="00E5074A">
        <w:rPr>
          <w:rFonts w:ascii="Verdana" w:hAnsi="Verdana"/>
          <w:sz w:val="18"/>
          <w:szCs w:val="18"/>
        </w:rPr>
        <w:tab/>
        <w:t xml:space="preserve">De kandidaat of de ouders van de kandidaat indien deze minderjarig is kunnen tegen een beslissing van de directie in beroep gaan bij de door de directie ingestelde commissie van beroep buiten </w:t>
      </w:r>
      <w:r w:rsidR="008C39EB">
        <w:rPr>
          <w:rFonts w:ascii="Verdana" w:hAnsi="Verdana"/>
          <w:sz w:val="18"/>
          <w:szCs w:val="18"/>
        </w:rPr>
        <w:t>de</w:t>
      </w:r>
      <w:r w:rsidRPr="00E5074A">
        <w:rPr>
          <w:rFonts w:ascii="Verdana" w:hAnsi="Verdana"/>
          <w:sz w:val="18"/>
          <w:szCs w:val="18"/>
        </w:rPr>
        <w:t xml:space="preserve"> </w:t>
      </w:r>
      <w:r w:rsidR="0021584B">
        <w:rPr>
          <w:rFonts w:ascii="Verdana" w:hAnsi="Verdana"/>
          <w:sz w:val="18"/>
          <w:szCs w:val="18"/>
        </w:rPr>
        <w:t>Inspecteur Boelensschool</w:t>
      </w:r>
      <w:r w:rsidRPr="00E5074A">
        <w:rPr>
          <w:rFonts w:ascii="Verdana" w:hAnsi="Verdana"/>
          <w:sz w:val="18"/>
          <w:szCs w:val="18"/>
        </w:rPr>
        <w:t>. Het beroep wordt binnen 3 dagen</w:t>
      </w:r>
      <w:r w:rsidR="005957F2">
        <w:rPr>
          <w:rFonts w:ascii="Verdana" w:hAnsi="Verdana"/>
          <w:sz w:val="18"/>
          <w:szCs w:val="18"/>
        </w:rPr>
        <w:t xml:space="preserve"> </w:t>
      </w:r>
      <w:r w:rsidRPr="00E5074A">
        <w:rPr>
          <w:rFonts w:ascii="Verdana" w:hAnsi="Verdana"/>
          <w:sz w:val="18"/>
          <w:szCs w:val="18"/>
        </w:rPr>
        <w:t xml:space="preserve">nadat de beslissing schriftelijk ter kennis van de kandidaat is gebracht, schriftelijk bij de commissie van beroep ingesteld. De commissie stelt een onderzoek in en beslist binnen 2 weken op het beroep, tenzij zij de termijn met redenen omkleed heeft verlengd met ten hoogste twee weken. De commissie stelt bij haar beslissing zo nodig vast op welke wijze de kandidaat alsnog in de gelegenheid zal worden gesteld het examen geheel of gedeeltelijk af te leggen, </w:t>
      </w:r>
      <w:r w:rsidRPr="00E5074A">
        <w:rPr>
          <w:rFonts w:ascii="Verdana" w:hAnsi="Verdana"/>
          <w:sz w:val="18"/>
          <w:szCs w:val="18"/>
        </w:rPr>
        <w:lastRenderedPageBreak/>
        <w:t>onverminderd het bepaalde in de laatste volzin van artikel 7.2.2. De commissie deelt haar beslissing schriftelijk mee aan de kandidaat, de ouders van de kandidaat indien deze minderjarig is, de directie en aan de inspectie.</w:t>
      </w:r>
    </w:p>
    <w:p w14:paraId="519FA070" w14:textId="77777777" w:rsidR="007B2A49" w:rsidRPr="00E5074A" w:rsidRDefault="007B2A49">
      <w:pPr>
        <w:ind w:left="705" w:hanging="705"/>
        <w:rPr>
          <w:rFonts w:ascii="Verdana" w:hAnsi="Verdana"/>
          <w:sz w:val="18"/>
          <w:szCs w:val="18"/>
        </w:rPr>
      </w:pPr>
    </w:p>
    <w:p w14:paraId="12851BA1" w14:textId="119A1254" w:rsidR="009A7CA8" w:rsidRPr="009A7CA8" w:rsidRDefault="007B2A49" w:rsidP="009A7CA8">
      <w:pPr>
        <w:ind w:left="700" w:hanging="700"/>
        <w:rPr>
          <w:rFonts w:ascii="Verdana" w:hAnsi="Verdana"/>
          <w:sz w:val="18"/>
          <w:szCs w:val="18"/>
        </w:rPr>
      </w:pPr>
      <w:r w:rsidRPr="009A7CA8">
        <w:rPr>
          <w:rFonts w:ascii="Verdana" w:hAnsi="Verdana"/>
          <w:sz w:val="18"/>
          <w:szCs w:val="18"/>
        </w:rPr>
        <w:t>7. 5</w:t>
      </w:r>
      <w:r w:rsidR="00780988">
        <w:rPr>
          <w:rFonts w:ascii="Verdana" w:hAnsi="Verdana"/>
          <w:sz w:val="18"/>
          <w:szCs w:val="18"/>
        </w:rPr>
        <w:t xml:space="preserve"> </w:t>
      </w:r>
      <w:r w:rsidR="005957F2" w:rsidRPr="009A7CA8">
        <w:rPr>
          <w:rFonts w:ascii="Verdana" w:hAnsi="Verdana"/>
          <w:sz w:val="18"/>
          <w:szCs w:val="18"/>
        </w:rPr>
        <w:t xml:space="preserve"> </w:t>
      </w:r>
      <w:r w:rsidR="00401FB6" w:rsidRPr="009A7CA8">
        <w:rPr>
          <w:rFonts w:ascii="Verdana" w:hAnsi="Verdana"/>
          <w:sz w:val="18"/>
          <w:szCs w:val="18"/>
        </w:rPr>
        <w:tab/>
      </w:r>
      <w:r w:rsidR="009A7CA8" w:rsidRPr="009A7CA8">
        <w:rPr>
          <w:rFonts w:ascii="Verdana" w:hAnsi="Verdana"/>
          <w:color w:val="000000"/>
          <w:sz w:val="18"/>
          <w:szCs w:val="18"/>
        </w:rPr>
        <w:t xml:space="preserve">De in artikel 7.4. bedoelde onafhankelijke commissie van beroep kent 6 leden en houdt domicilie in het Dienstencentrum voor het Onderwijs in Noord-Nederland, </w:t>
      </w:r>
      <w:proofErr w:type="spellStart"/>
      <w:r w:rsidR="009A7CA8" w:rsidRPr="009A7CA8">
        <w:rPr>
          <w:rFonts w:ascii="Verdana" w:hAnsi="Verdana"/>
          <w:color w:val="000000"/>
          <w:sz w:val="18"/>
          <w:szCs w:val="18"/>
        </w:rPr>
        <w:t>Metrium</w:t>
      </w:r>
      <w:proofErr w:type="spellEnd"/>
      <w:r w:rsidR="009A7CA8" w:rsidRPr="009A7CA8">
        <w:rPr>
          <w:rFonts w:ascii="Verdana" w:hAnsi="Verdana"/>
          <w:color w:val="000000"/>
          <w:sz w:val="18"/>
          <w:szCs w:val="18"/>
        </w:rPr>
        <w:t>,</w:t>
      </w:r>
    </w:p>
    <w:p w14:paraId="6C38B1C5" w14:textId="1781AEA8" w:rsidR="00E5074A" w:rsidRPr="009A7CA8" w:rsidRDefault="00E5074A" w:rsidP="009A7CA8">
      <w:pPr>
        <w:shd w:val="clear" w:color="auto" w:fill="FFFFFF"/>
        <w:rPr>
          <w:rFonts w:ascii="Verdana" w:hAnsi="Verdana"/>
          <w:sz w:val="18"/>
          <w:szCs w:val="18"/>
        </w:rPr>
      </w:pPr>
    </w:p>
    <w:p w14:paraId="5608C73B" w14:textId="42A94A0B" w:rsidR="00E5074A" w:rsidRPr="009A7CA8" w:rsidRDefault="00E5074A">
      <w:pPr>
        <w:ind w:left="705" w:hanging="705"/>
        <w:rPr>
          <w:rFonts w:ascii="Verdana" w:hAnsi="Verdana"/>
          <w:sz w:val="18"/>
          <w:szCs w:val="18"/>
        </w:rPr>
      </w:pPr>
      <w:r w:rsidRPr="009A7CA8">
        <w:rPr>
          <w:rFonts w:ascii="Verdana" w:hAnsi="Verdana"/>
          <w:sz w:val="18"/>
          <w:szCs w:val="18"/>
        </w:rPr>
        <w:t xml:space="preserve">7.6. </w:t>
      </w:r>
      <w:r w:rsidRPr="009A7CA8">
        <w:rPr>
          <w:rFonts w:ascii="Verdana" w:hAnsi="Verdana"/>
          <w:sz w:val="18"/>
          <w:szCs w:val="18"/>
        </w:rPr>
        <w:tab/>
        <w:t>Een examinator kan passende maatregelen van minder vergaande aard dan beschreven in artikel</w:t>
      </w:r>
      <w:r w:rsidR="005957F2" w:rsidRPr="009A7CA8">
        <w:rPr>
          <w:rFonts w:ascii="Verdana" w:hAnsi="Verdana"/>
          <w:sz w:val="18"/>
          <w:szCs w:val="18"/>
        </w:rPr>
        <w:t xml:space="preserve"> </w:t>
      </w:r>
      <w:r w:rsidRPr="009A7CA8">
        <w:rPr>
          <w:rFonts w:ascii="Verdana" w:hAnsi="Verdana"/>
          <w:sz w:val="18"/>
          <w:szCs w:val="18"/>
        </w:rPr>
        <w:t>7.2.1. voorstellen aan de directeur ten aanzien van de kandidaat die zich tijdens het schoolexamen niet gedraagt zoals redelijkerwijs van hem verwacht kan worden.</w:t>
      </w:r>
      <w:r w:rsidR="005957F2" w:rsidRPr="009A7CA8">
        <w:rPr>
          <w:rFonts w:ascii="Verdana" w:hAnsi="Verdana"/>
          <w:sz w:val="18"/>
          <w:szCs w:val="18"/>
        </w:rPr>
        <w:t xml:space="preserve"> </w:t>
      </w:r>
    </w:p>
    <w:p w14:paraId="29CFF53B" w14:textId="77777777" w:rsidR="00E5074A" w:rsidRPr="009A7CA8" w:rsidRDefault="00E5074A">
      <w:pPr>
        <w:tabs>
          <w:tab w:val="left" w:pos="-1440"/>
          <w:tab w:val="left" w:pos="-720"/>
        </w:tabs>
        <w:rPr>
          <w:rFonts w:ascii="Verdana" w:hAnsi="Verdana"/>
          <w:b/>
          <w:bCs/>
          <w:sz w:val="18"/>
          <w:szCs w:val="18"/>
        </w:rPr>
      </w:pPr>
    </w:p>
    <w:p w14:paraId="29FFA743" w14:textId="77777777" w:rsidR="00E5074A" w:rsidRPr="00E5074A" w:rsidRDefault="00E5074A">
      <w:pPr>
        <w:tabs>
          <w:tab w:val="left" w:pos="-1440"/>
          <w:tab w:val="left" w:pos="-720"/>
        </w:tabs>
        <w:rPr>
          <w:rFonts w:ascii="Verdana" w:hAnsi="Verdana"/>
          <w:b/>
          <w:bCs/>
          <w:sz w:val="18"/>
          <w:szCs w:val="18"/>
        </w:rPr>
      </w:pPr>
    </w:p>
    <w:p w14:paraId="4FC06C1D" w14:textId="77777777" w:rsidR="00E5074A" w:rsidRPr="00E5074A" w:rsidRDefault="00E5074A">
      <w:pPr>
        <w:autoSpaceDE w:val="0"/>
        <w:autoSpaceDN w:val="0"/>
        <w:adjustRightInd w:val="0"/>
        <w:rPr>
          <w:rFonts w:ascii="Verdana" w:hAnsi="Verdana"/>
          <w:b/>
          <w:bCs/>
          <w:sz w:val="28"/>
          <w:szCs w:val="19"/>
        </w:rPr>
      </w:pPr>
      <w:r w:rsidRPr="00E5074A">
        <w:rPr>
          <w:rFonts w:ascii="Verdana" w:hAnsi="Verdana"/>
          <w:b/>
          <w:bCs/>
          <w:sz w:val="28"/>
        </w:rPr>
        <w:t>8.</w:t>
      </w:r>
      <w:r w:rsidRPr="00E5074A">
        <w:rPr>
          <w:rFonts w:ascii="Verdana" w:hAnsi="Verdana"/>
          <w:b/>
          <w:bCs/>
          <w:sz w:val="28"/>
        </w:rPr>
        <w:tab/>
      </w:r>
      <w:r w:rsidRPr="00E5074A">
        <w:rPr>
          <w:rFonts w:ascii="Verdana" w:hAnsi="Verdana"/>
          <w:b/>
          <w:bCs/>
          <w:sz w:val="28"/>
          <w:szCs w:val="19"/>
        </w:rPr>
        <w:t xml:space="preserve">Belemmeringen </w:t>
      </w:r>
    </w:p>
    <w:p w14:paraId="240065E9" w14:textId="77777777" w:rsidR="00E5074A" w:rsidRPr="00E5074A" w:rsidRDefault="00E5074A">
      <w:pPr>
        <w:autoSpaceDE w:val="0"/>
        <w:autoSpaceDN w:val="0"/>
        <w:adjustRightInd w:val="0"/>
        <w:rPr>
          <w:rFonts w:ascii="Verdana" w:hAnsi="Verdana"/>
          <w:szCs w:val="19"/>
        </w:rPr>
      </w:pPr>
    </w:p>
    <w:p w14:paraId="3E525929" w14:textId="77777777" w:rsidR="00E5074A" w:rsidRPr="00E5074A" w:rsidRDefault="00E5074A" w:rsidP="00880C8F">
      <w:pPr>
        <w:autoSpaceDE w:val="0"/>
        <w:autoSpaceDN w:val="0"/>
        <w:adjustRightInd w:val="0"/>
        <w:ind w:left="709" w:hanging="709"/>
        <w:rPr>
          <w:rFonts w:ascii="Verdana" w:hAnsi="Verdana"/>
          <w:sz w:val="18"/>
          <w:szCs w:val="18"/>
        </w:rPr>
      </w:pPr>
      <w:r w:rsidRPr="00E5074A">
        <w:rPr>
          <w:rFonts w:ascii="Verdana" w:hAnsi="Verdana"/>
          <w:sz w:val="18"/>
          <w:szCs w:val="18"/>
        </w:rPr>
        <w:t xml:space="preserve">8.1. </w:t>
      </w:r>
      <w:r w:rsidRPr="00E5074A">
        <w:rPr>
          <w:rFonts w:ascii="Verdana" w:hAnsi="Verdana"/>
          <w:sz w:val="18"/>
          <w:szCs w:val="18"/>
        </w:rPr>
        <w:tab/>
        <w:t>Indien een kandidaat tijdens de afname van een onderdeel van het schoolexamen meent te worden</w:t>
      </w:r>
      <w:r w:rsidR="00880C8F">
        <w:rPr>
          <w:rFonts w:ascii="Verdana" w:hAnsi="Verdana"/>
          <w:sz w:val="18"/>
          <w:szCs w:val="18"/>
        </w:rPr>
        <w:t xml:space="preserve"> </w:t>
      </w:r>
      <w:r w:rsidRPr="00E5074A">
        <w:rPr>
          <w:rFonts w:ascii="Verdana" w:hAnsi="Verdana"/>
          <w:sz w:val="18"/>
          <w:szCs w:val="18"/>
        </w:rPr>
        <w:t>benadeeld door belemmeringen zoals het uitvallen van een apparaat bij een luistertoets of een onjuiste</w:t>
      </w:r>
      <w:r w:rsidR="00880C8F">
        <w:rPr>
          <w:rFonts w:ascii="Verdana" w:hAnsi="Verdana"/>
          <w:sz w:val="18"/>
          <w:szCs w:val="18"/>
        </w:rPr>
        <w:t xml:space="preserve"> </w:t>
      </w:r>
      <w:r w:rsidRPr="00E5074A">
        <w:rPr>
          <w:rFonts w:ascii="Verdana" w:hAnsi="Verdana"/>
          <w:sz w:val="18"/>
          <w:szCs w:val="18"/>
        </w:rPr>
        <w:t>vraagstelling in de opgaven dan wel om andere redenen, dient hij dit te melden bij de surveillant of examinator. Indien een belemmering na afloop van het onderdeel wordt geconstateerd, dan dient de kandidaat dit zo spoedig mogelijk te melden bij de directeur, die daarna een beslissing neemt aangaande eventueel te treffen maatregelen.</w:t>
      </w:r>
    </w:p>
    <w:p w14:paraId="7833589A" w14:textId="77777777" w:rsidR="00E5074A" w:rsidRPr="00E5074A" w:rsidRDefault="00E5074A">
      <w:pPr>
        <w:autoSpaceDE w:val="0"/>
        <w:autoSpaceDN w:val="0"/>
        <w:adjustRightInd w:val="0"/>
        <w:ind w:left="708"/>
        <w:rPr>
          <w:rFonts w:ascii="Verdana" w:hAnsi="Verdana"/>
          <w:sz w:val="18"/>
          <w:szCs w:val="18"/>
        </w:rPr>
      </w:pPr>
    </w:p>
    <w:p w14:paraId="64DAFC90" w14:textId="1E7664D0" w:rsidR="00E5074A" w:rsidRPr="00E5074A" w:rsidRDefault="00E5074A">
      <w:pPr>
        <w:autoSpaceDE w:val="0"/>
        <w:autoSpaceDN w:val="0"/>
        <w:adjustRightInd w:val="0"/>
        <w:ind w:left="705" w:hanging="705"/>
        <w:rPr>
          <w:rFonts w:ascii="Verdana" w:hAnsi="Verdana"/>
          <w:sz w:val="18"/>
          <w:szCs w:val="18"/>
        </w:rPr>
      </w:pPr>
      <w:r w:rsidRPr="00E5074A">
        <w:rPr>
          <w:rFonts w:ascii="Verdana" w:hAnsi="Verdana"/>
          <w:sz w:val="18"/>
          <w:szCs w:val="18"/>
        </w:rPr>
        <w:t xml:space="preserve">8.2. </w:t>
      </w:r>
      <w:r w:rsidRPr="00E5074A">
        <w:rPr>
          <w:rFonts w:ascii="Verdana" w:hAnsi="Verdana"/>
          <w:sz w:val="18"/>
          <w:szCs w:val="18"/>
        </w:rPr>
        <w:tab/>
        <w:t>Een kandidaat - of de ouders van de kandidaat indien deze minderjarig is-</w:t>
      </w:r>
      <w:r w:rsidR="005957F2">
        <w:rPr>
          <w:rFonts w:ascii="Verdana" w:hAnsi="Verdana"/>
          <w:sz w:val="18"/>
          <w:szCs w:val="18"/>
        </w:rPr>
        <w:t xml:space="preserve"> </w:t>
      </w:r>
      <w:r w:rsidRPr="00E5074A">
        <w:rPr>
          <w:rFonts w:ascii="Verdana" w:hAnsi="Verdana"/>
          <w:sz w:val="18"/>
          <w:szCs w:val="18"/>
        </w:rPr>
        <w:t>die het niet eens is met de beslissing van de directeur als bedoeld in het vorige lid, kan binnen twee schooldagen na de bekendmaking van de beslissing schriftelijk in beroep</w:t>
      </w:r>
      <w:r w:rsidR="005349E4">
        <w:rPr>
          <w:rFonts w:ascii="Verdana" w:hAnsi="Verdana"/>
          <w:sz w:val="18"/>
          <w:szCs w:val="18"/>
        </w:rPr>
        <w:t xml:space="preserve"> gaan bij het </w:t>
      </w:r>
      <w:proofErr w:type="spellStart"/>
      <w:r w:rsidR="005349E4">
        <w:rPr>
          <w:rFonts w:ascii="Verdana" w:hAnsi="Verdana"/>
          <w:sz w:val="18"/>
          <w:szCs w:val="18"/>
        </w:rPr>
        <w:t>het</w:t>
      </w:r>
      <w:proofErr w:type="spellEnd"/>
      <w:r w:rsidR="005349E4">
        <w:rPr>
          <w:rFonts w:ascii="Verdana" w:hAnsi="Verdana"/>
          <w:sz w:val="18"/>
          <w:szCs w:val="18"/>
        </w:rPr>
        <w:t xml:space="preserve"> bevoegd gezag van de school;</w:t>
      </w:r>
    </w:p>
    <w:p w14:paraId="4017FA74" w14:textId="2C30CD61" w:rsidR="00E5074A" w:rsidRPr="00E5074A" w:rsidRDefault="00E5074A">
      <w:pPr>
        <w:ind w:left="705"/>
        <w:rPr>
          <w:rFonts w:ascii="Verdana" w:hAnsi="Verdana"/>
          <w:sz w:val="18"/>
          <w:szCs w:val="18"/>
        </w:rPr>
      </w:pPr>
      <w:r w:rsidRPr="00E5074A">
        <w:rPr>
          <w:rFonts w:ascii="Verdana" w:hAnsi="Verdana"/>
          <w:sz w:val="18"/>
          <w:szCs w:val="18"/>
        </w:rPr>
        <w:t xml:space="preserve">De voorzitter van </w:t>
      </w:r>
      <w:r w:rsidR="005349E4">
        <w:rPr>
          <w:rFonts w:ascii="Verdana" w:hAnsi="Verdana"/>
          <w:sz w:val="18"/>
          <w:szCs w:val="18"/>
        </w:rPr>
        <w:t>het bevoegd gezag</w:t>
      </w:r>
      <w:r w:rsidRPr="00E5074A">
        <w:rPr>
          <w:rFonts w:ascii="Verdana" w:hAnsi="Verdana"/>
          <w:sz w:val="18"/>
          <w:szCs w:val="18"/>
        </w:rPr>
        <w:t xml:space="preserve"> doet binnen vijf schooldagen na de indiening uitspraak, nadat hij de</w:t>
      </w:r>
      <w:r w:rsidR="005957F2">
        <w:rPr>
          <w:rFonts w:ascii="Verdana" w:hAnsi="Verdana"/>
          <w:sz w:val="18"/>
          <w:szCs w:val="18"/>
        </w:rPr>
        <w:t xml:space="preserve"> </w:t>
      </w:r>
      <w:r w:rsidRPr="00E5074A">
        <w:rPr>
          <w:rFonts w:ascii="Verdana" w:hAnsi="Verdana"/>
          <w:sz w:val="18"/>
          <w:szCs w:val="18"/>
        </w:rPr>
        <w:t>betrokkenen heeft gehoord.</w:t>
      </w:r>
      <w:r w:rsidR="005957F2">
        <w:rPr>
          <w:rFonts w:ascii="Verdana" w:hAnsi="Verdana"/>
          <w:sz w:val="18"/>
          <w:szCs w:val="18"/>
        </w:rPr>
        <w:t xml:space="preserve"> </w:t>
      </w:r>
      <w:r w:rsidRPr="00E5074A">
        <w:rPr>
          <w:rFonts w:ascii="Verdana" w:hAnsi="Verdana"/>
          <w:sz w:val="18"/>
          <w:szCs w:val="18"/>
        </w:rPr>
        <w:t>Zijn uitspraak is bindend. Hij deelt zijn beslissing mee aan de kandidaat, zo mogelijk mondeling en in ieder geval schriftelijk. De schriftelijke mededeling wordt tevens gezonden aan de ouders van de kandidaat indien deze minderjarig is.</w:t>
      </w:r>
    </w:p>
    <w:p w14:paraId="72EFFB52" w14:textId="77777777" w:rsidR="00E5074A" w:rsidRPr="00E5074A" w:rsidRDefault="00E5074A">
      <w:pPr>
        <w:rPr>
          <w:rFonts w:ascii="Verdana" w:hAnsi="Verdana"/>
          <w:sz w:val="18"/>
          <w:szCs w:val="18"/>
        </w:rPr>
      </w:pPr>
    </w:p>
    <w:p w14:paraId="7B89680E" w14:textId="77777777" w:rsidR="00E5074A" w:rsidRPr="00E5074A" w:rsidRDefault="00E5074A">
      <w:pPr>
        <w:rPr>
          <w:rFonts w:ascii="Verdana" w:hAnsi="Verdana"/>
          <w:sz w:val="18"/>
          <w:szCs w:val="18"/>
        </w:rPr>
      </w:pPr>
    </w:p>
    <w:p w14:paraId="6169D73F" w14:textId="77777777" w:rsidR="00E5074A" w:rsidRPr="00E5074A" w:rsidRDefault="00E5074A">
      <w:pPr>
        <w:rPr>
          <w:rFonts w:ascii="Verdana" w:hAnsi="Verdana"/>
          <w:sz w:val="18"/>
          <w:szCs w:val="18"/>
        </w:rPr>
      </w:pPr>
    </w:p>
    <w:p w14:paraId="347376F6" w14:textId="32C57118" w:rsidR="00E5074A" w:rsidRDefault="00880C8F">
      <w:pPr>
        <w:tabs>
          <w:tab w:val="left" w:pos="-1440"/>
          <w:tab w:val="left" w:pos="-720"/>
        </w:tabs>
        <w:rPr>
          <w:rFonts w:ascii="Verdana" w:hAnsi="Verdana"/>
          <w:b/>
          <w:sz w:val="28"/>
        </w:rPr>
      </w:pPr>
      <w:r>
        <w:rPr>
          <w:rFonts w:ascii="Verdana" w:hAnsi="Verdana"/>
          <w:b/>
          <w:sz w:val="28"/>
        </w:rPr>
        <w:t>9.</w:t>
      </w:r>
      <w:r w:rsidR="00780988">
        <w:rPr>
          <w:rFonts w:ascii="Verdana" w:hAnsi="Verdana"/>
          <w:b/>
          <w:sz w:val="28"/>
        </w:rPr>
        <w:t xml:space="preserve"> </w:t>
      </w:r>
      <w:r w:rsidR="00E5074A" w:rsidRPr="00E5074A">
        <w:rPr>
          <w:rFonts w:ascii="Verdana" w:hAnsi="Verdana"/>
          <w:b/>
          <w:sz w:val="28"/>
        </w:rPr>
        <w:t>Overige bepalingen</w:t>
      </w:r>
    </w:p>
    <w:p w14:paraId="4CA7847F" w14:textId="77777777" w:rsidR="00880C8F" w:rsidRPr="00E5074A" w:rsidRDefault="00880C8F">
      <w:pPr>
        <w:tabs>
          <w:tab w:val="left" w:pos="-1440"/>
          <w:tab w:val="left" w:pos="-720"/>
        </w:tabs>
        <w:rPr>
          <w:rFonts w:ascii="Verdana" w:hAnsi="Verdana"/>
          <w:b/>
          <w:sz w:val="28"/>
        </w:rPr>
      </w:pPr>
    </w:p>
    <w:p w14:paraId="5192E0C4" w14:textId="77777777"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9.1.1.</w:t>
      </w:r>
      <w:r w:rsidRPr="00E5074A">
        <w:rPr>
          <w:rFonts w:ascii="Verdana" w:hAnsi="Verdana"/>
          <w:sz w:val="18"/>
          <w:szCs w:val="18"/>
        </w:rPr>
        <w:tab/>
        <w:t>De directeur kan toestaan dat een lichamelijk of verstandelijk gehandicapte kandidaat het examen geheel of gedeeltelijk aflegt op een wijze die is aangepast aan de mogelijkheden van die kandidaat. In dat geval bepaalt de voorzitter centrale directie op welke wijze het examen zal worden afgelegd. Hij doet hiervan zo spoedig mogelijk mededeling aan de inspectie.</w:t>
      </w:r>
    </w:p>
    <w:p w14:paraId="0AC596DF" w14:textId="77777777" w:rsidR="00E5074A" w:rsidRPr="00E5074A" w:rsidRDefault="00E5074A">
      <w:pPr>
        <w:tabs>
          <w:tab w:val="left" w:pos="-1440"/>
          <w:tab w:val="left" w:pos="-720"/>
        </w:tabs>
        <w:rPr>
          <w:rFonts w:ascii="Verdana" w:hAnsi="Verdana"/>
          <w:sz w:val="18"/>
          <w:szCs w:val="18"/>
        </w:rPr>
      </w:pPr>
    </w:p>
    <w:p w14:paraId="5939B06B" w14:textId="77777777"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9.1.2.</w:t>
      </w:r>
      <w:r w:rsidRPr="00E5074A">
        <w:rPr>
          <w:rFonts w:ascii="Verdana" w:hAnsi="Verdana"/>
          <w:sz w:val="18"/>
          <w:szCs w:val="18"/>
        </w:rPr>
        <w:tab/>
        <w:t>De directeur kan toestaan dat aan leerlingen met een specifiek leerprobleem, overeenkomstig de daarvoor geldende bepalingen of de aanwijzingen van de CEVO, respectievelijk het Ministerie OCW, een verlenging van de voorgeschreven tijd voor het afleggen van een examenonderdeel wordt toegestaan. Hij deelt dat mede aan de Inspectie Voortgezet Onderwijs.</w:t>
      </w:r>
    </w:p>
    <w:p w14:paraId="1531D6AF" w14:textId="77777777" w:rsidR="00E5074A" w:rsidRPr="00E5074A" w:rsidRDefault="00E5074A">
      <w:pPr>
        <w:tabs>
          <w:tab w:val="left" w:pos="-1440"/>
          <w:tab w:val="left" w:pos="-720"/>
        </w:tabs>
        <w:rPr>
          <w:rFonts w:ascii="Verdana" w:hAnsi="Verdana"/>
          <w:sz w:val="18"/>
          <w:szCs w:val="18"/>
        </w:rPr>
      </w:pPr>
      <w:r w:rsidRPr="00E5074A">
        <w:rPr>
          <w:rFonts w:ascii="Verdana" w:hAnsi="Verdana"/>
          <w:sz w:val="18"/>
          <w:szCs w:val="18"/>
        </w:rPr>
        <w:t xml:space="preserve"> </w:t>
      </w:r>
    </w:p>
    <w:p w14:paraId="3405BAF0" w14:textId="0A7FEF4D" w:rsidR="00E5074A" w:rsidRPr="00E5074A" w:rsidRDefault="00E5074A">
      <w:pPr>
        <w:tabs>
          <w:tab w:val="left" w:pos="-1440"/>
          <w:tab w:val="left" w:pos="-720"/>
        </w:tabs>
        <w:ind w:left="705" w:hanging="705"/>
        <w:rPr>
          <w:rFonts w:ascii="Verdana" w:hAnsi="Verdana"/>
          <w:sz w:val="18"/>
          <w:szCs w:val="18"/>
        </w:rPr>
      </w:pPr>
      <w:r w:rsidRPr="00E5074A">
        <w:rPr>
          <w:rFonts w:ascii="Verdana" w:hAnsi="Verdana"/>
          <w:sz w:val="18"/>
          <w:szCs w:val="18"/>
        </w:rPr>
        <w:t>9.2.1.</w:t>
      </w:r>
      <w:r w:rsidRPr="00E5074A">
        <w:rPr>
          <w:rFonts w:ascii="Verdana" w:hAnsi="Verdana"/>
          <w:sz w:val="18"/>
          <w:szCs w:val="18"/>
        </w:rPr>
        <w:tab/>
        <w:t>De directeur kan in verband met onvoldoende beheersing van de Nederlandse taal afwijken van de voorschriften gegeven bij of krachtens het examenbesluit, ten aanzien van een kandidaat die met inbegrip van het schooljaar waarin hij examen aflegt ten hoogste zes jaren onderwijs in Nederland</w:t>
      </w:r>
      <w:r w:rsidR="005957F2">
        <w:rPr>
          <w:rFonts w:ascii="Verdana" w:hAnsi="Verdana"/>
          <w:sz w:val="18"/>
          <w:szCs w:val="18"/>
        </w:rPr>
        <w:t xml:space="preserve"> </w:t>
      </w:r>
      <w:r w:rsidRPr="00E5074A">
        <w:rPr>
          <w:rFonts w:ascii="Verdana" w:hAnsi="Verdana"/>
          <w:sz w:val="18"/>
          <w:szCs w:val="18"/>
        </w:rPr>
        <w:t xml:space="preserve">heeft gevolgd en voor wie het Nederlands niet de moedertaal is. De in de eerste volzin bedoelde afwijking kan betrekking hebben op: </w:t>
      </w:r>
    </w:p>
    <w:p w14:paraId="5AE147FA" w14:textId="77777777" w:rsidR="00E5074A" w:rsidRPr="00E5074A" w:rsidRDefault="00E5074A">
      <w:pPr>
        <w:tabs>
          <w:tab w:val="left" w:pos="-1440"/>
          <w:tab w:val="left" w:pos="-720"/>
        </w:tabs>
        <w:rPr>
          <w:rFonts w:ascii="Verdana" w:hAnsi="Verdana"/>
          <w:sz w:val="18"/>
          <w:szCs w:val="18"/>
        </w:rPr>
      </w:pPr>
    </w:p>
    <w:p w14:paraId="0F9323E8" w14:textId="77777777" w:rsidR="00E5074A" w:rsidRPr="00E5074A" w:rsidRDefault="00E5074A">
      <w:pPr>
        <w:tabs>
          <w:tab w:val="left" w:pos="-1440"/>
          <w:tab w:val="left" w:pos="-720"/>
        </w:tabs>
        <w:ind w:left="705"/>
        <w:rPr>
          <w:rFonts w:ascii="Verdana" w:hAnsi="Verdana"/>
          <w:sz w:val="18"/>
          <w:szCs w:val="18"/>
        </w:rPr>
      </w:pPr>
      <w:r w:rsidRPr="00E5074A">
        <w:rPr>
          <w:rFonts w:ascii="Verdana" w:hAnsi="Verdana"/>
          <w:sz w:val="18"/>
          <w:szCs w:val="18"/>
        </w:rPr>
        <w:t>a. het vak Nederlandse taal en letterkunde,</w:t>
      </w:r>
    </w:p>
    <w:p w14:paraId="1AD525D8" w14:textId="77777777" w:rsidR="00E5074A" w:rsidRPr="00E5074A" w:rsidRDefault="00E5074A">
      <w:pPr>
        <w:tabs>
          <w:tab w:val="left" w:pos="-1440"/>
          <w:tab w:val="left" w:pos="-720"/>
        </w:tabs>
        <w:ind w:left="705"/>
        <w:rPr>
          <w:rFonts w:ascii="Verdana" w:hAnsi="Verdana"/>
          <w:sz w:val="18"/>
          <w:szCs w:val="18"/>
        </w:rPr>
      </w:pPr>
      <w:r w:rsidRPr="00E5074A">
        <w:rPr>
          <w:rFonts w:ascii="Verdana" w:hAnsi="Verdana"/>
          <w:sz w:val="18"/>
          <w:szCs w:val="18"/>
        </w:rPr>
        <w:t>b. het vak Nederlandse taal,</w:t>
      </w:r>
    </w:p>
    <w:p w14:paraId="7E198989" w14:textId="0CD4B4FD" w:rsidR="00E5074A" w:rsidRPr="00E5074A" w:rsidRDefault="00E5074A">
      <w:pPr>
        <w:tabs>
          <w:tab w:val="left" w:pos="-1440"/>
          <w:tab w:val="left" w:pos="-720"/>
        </w:tabs>
        <w:ind w:left="705"/>
        <w:rPr>
          <w:rFonts w:ascii="Verdana" w:hAnsi="Verdana"/>
          <w:sz w:val="18"/>
          <w:szCs w:val="18"/>
        </w:rPr>
      </w:pPr>
      <w:r w:rsidRPr="00E5074A">
        <w:rPr>
          <w:rFonts w:ascii="Verdana" w:hAnsi="Verdana"/>
          <w:sz w:val="18"/>
          <w:szCs w:val="18"/>
        </w:rPr>
        <w:t>c. enig ander vak waarbij het gebruik van de Nederlandse taal van</w:t>
      </w:r>
      <w:r w:rsidR="005957F2">
        <w:rPr>
          <w:rFonts w:ascii="Verdana" w:hAnsi="Verdana"/>
          <w:sz w:val="18"/>
          <w:szCs w:val="18"/>
        </w:rPr>
        <w:t xml:space="preserve"> </w:t>
      </w:r>
      <w:r w:rsidRPr="00E5074A">
        <w:rPr>
          <w:rFonts w:ascii="Verdana" w:hAnsi="Verdana"/>
          <w:sz w:val="18"/>
          <w:szCs w:val="18"/>
        </w:rPr>
        <w:t xml:space="preserve">overwegende betekenis is. </w:t>
      </w:r>
    </w:p>
    <w:p w14:paraId="34BE4435" w14:textId="3E41480C" w:rsidR="00E5074A" w:rsidRPr="00E5074A" w:rsidRDefault="00780988">
      <w:pPr>
        <w:tabs>
          <w:tab w:val="left" w:pos="-1440"/>
          <w:tab w:val="left" w:pos="-720"/>
        </w:tabs>
        <w:rPr>
          <w:rFonts w:ascii="Verdana" w:hAnsi="Verdana"/>
          <w:sz w:val="18"/>
          <w:szCs w:val="18"/>
        </w:rPr>
      </w:pPr>
      <w:r>
        <w:rPr>
          <w:rFonts w:ascii="Verdana" w:hAnsi="Verdana"/>
          <w:sz w:val="18"/>
          <w:szCs w:val="18"/>
        </w:rPr>
        <w:t xml:space="preserve">  </w:t>
      </w:r>
    </w:p>
    <w:p w14:paraId="024B6D6A" w14:textId="51551DAC" w:rsidR="00E5074A" w:rsidRPr="00E5074A" w:rsidRDefault="00E5074A" w:rsidP="00880C8F">
      <w:pPr>
        <w:tabs>
          <w:tab w:val="left" w:pos="-1440"/>
          <w:tab w:val="left" w:pos="-720"/>
        </w:tabs>
        <w:ind w:left="709" w:hanging="709"/>
        <w:rPr>
          <w:rFonts w:ascii="Verdana" w:hAnsi="Verdana"/>
          <w:sz w:val="18"/>
          <w:szCs w:val="18"/>
        </w:rPr>
      </w:pPr>
      <w:r w:rsidRPr="00E5074A">
        <w:rPr>
          <w:rFonts w:ascii="Verdana" w:hAnsi="Verdana"/>
          <w:sz w:val="18"/>
          <w:szCs w:val="18"/>
        </w:rPr>
        <w:lastRenderedPageBreak/>
        <w:t xml:space="preserve">9.2.2 </w:t>
      </w:r>
      <w:r w:rsidRPr="00E5074A">
        <w:rPr>
          <w:rFonts w:ascii="Verdana" w:hAnsi="Verdana"/>
          <w:sz w:val="18"/>
          <w:szCs w:val="18"/>
        </w:rPr>
        <w:tab/>
        <w:t>De in artikel 9.2.1. bedoelde afwijking bestaat voor zover betrekking hebbend op het centraal examen slechts uit een verlenging van de duur van de desbetreffende toets van het centraal examen met ten hoogste 30 minuten.</w:t>
      </w:r>
      <w:r w:rsidR="005957F2">
        <w:rPr>
          <w:rFonts w:ascii="Verdana" w:hAnsi="Verdana"/>
          <w:sz w:val="18"/>
          <w:szCs w:val="18"/>
        </w:rPr>
        <w:t xml:space="preserve"> </w:t>
      </w:r>
    </w:p>
    <w:p w14:paraId="22B12BEA" w14:textId="77777777" w:rsidR="00E5074A" w:rsidRPr="00E5074A" w:rsidRDefault="00E5074A">
      <w:pPr>
        <w:tabs>
          <w:tab w:val="left" w:pos="-1440"/>
          <w:tab w:val="left" w:pos="-720"/>
        </w:tabs>
        <w:rPr>
          <w:rFonts w:ascii="Verdana" w:hAnsi="Verdana"/>
          <w:sz w:val="18"/>
          <w:szCs w:val="18"/>
        </w:rPr>
      </w:pPr>
    </w:p>
    <w:p w14:paraId="01EE7087" w14:textId="77777777" w:rsidR="00E5074A" w:rsidRPr="00E5074A" w:rsidRDefault="00E5074A">
      <w:pPr>
        <w:numPr>
          <w:ilvl w:val="2"/>
          <w:numId w:val="21"/>
        </w:numPr>
        <w:tabs>
          <w:tab w:val="left" w:pos="-1440"/>
          <w:tab w:val="left" w:pos="-720"/>
        </w:tabs>
        <w:rPr>
          <w:rFonts w:ascii="Verdana" w:hAnsi="Verdana"/>
          <w:sz w:val="18"/>
          <w:szCs w:val="18"/>
        </w:rPr>
      </w:pPr>
      <w:r w:rsidRPr="00E5074A">
        <w:rPr>
          <w:rFonts w:ascii="Verdana" w:hAnsi="Verdana"/>
          <w:sz w:val="18"/>
          <w:szCs w:val="18"/>
        </w:rPr>
        <w:t>Van elke afwijking op grond van artikel 9.2.1. wordt mededeling gedaan aan de inspectie.</w:t>
      </w:r>
    </w:p>
    <w:p w14:paraId="335F9E38" w14:textId="77777777" w:rsidR="00E5074A" w:rsidRPr="00E5074A" w:rsidRDefault="00E5074A">
      <w:pPr>
        <w:tabs>
          <w:tab w:val="left" w:pos="-1440"/>
          <w:tab w:val="left" w:pos="-720"/>
        </w:tabs>
        <w:rPr>
          <w:rFonts w:ascii="Verdana" w:hAnsi="Verdana"/>
          <w:sz w:val="18"/>
          <w:szCs w:val="18"/>
        </w:rPr>
      </w:pPr>
    </w:p>
    <w:p w14:paraId="7645A681" w14:textId="09F01464" w:rsidR="00E5074A" w:rsidRPr="00E5074A" w:rsidRDefault="00E5074A">
      <w:pPr>
        <w:numPr>
          <w:ilvl w:val="2"/>
          <w:numId w:val="21"/>
        </w:numPr>
        <w:tabs>
          <w:tab w:val="left" w:pos="-1440"/>
          <w:tab w:val="left" w:pos="-720"/>
        </w:tabs>
        <w:rPr>
          <w:rFonts w:ascii="Verdana" w:hAnsi="Verdana"/>
          <w:sz w:val="18"/>
          <w:szCs w:val="18"/>
        </w:rPr>
      </w:pPr>
      <w:r w:rsidRPr="00E5074A">
        <w:rPr>
          <w:rFonts w:ascii="Verdana" w:hAnsi="Verdana"/>
          <w:sz w:val="18"/>
          <w:szCs w:val="18"/>
        </w:rPr>
        <w:t>De directeur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centrale examen gespreid over twee schooljaren wordt afgenomen.</w:t>
      </w:r>
      <w:r w:rsidR="005957F2">
        <w:rPr>
          <w:rFonts w:ascii="Verdana" w:hAnsi="Verdana"/>
          <w:sz w:val="18"/>
          <w:szCs w:val="18"/>
        </w:rPr>
        <w:t xml:space="preserve"> </w:t>
      </w:r>
    </w:p>
    <w:p w14:paraId="6911A3BD" w14:textId="77777777" w:rsidR="00E5074A" w:rsidRPr="00E5074A" w:rsidRDefault="00E5074A">
      <w:pPr>
        <w:tabs>
          <w:tab w:val="left" w:pos="-1440"/>
          <w:tab w:val="left" w:pos="-720"/>
        </w:tabs>
        <w:rPr>
          <w:rFonts w:ascii="Verdana" w:hAnsi="Verdana"/>
          <w:sz w:val="18"/>
          <w:szCs w:val="18"/>
        </w:rPr>
      </w:pPr>
    </w:p>
    <w:p w14:paraId="64C373AF" w14:textId="77777777" w:rsidR="00E5074A" w:rsidRPr="00E5074A" w:rsidRDefault="00E5074A">
      <w:pPr>
        <w:numPr>
          <w:ilvl w:val="2"/>
          <w:numId w:val="22"/>
        </w:numPr>
        <w:tabs>
          <w:tab w:val="left" w:pos="-1440"/>
          <w:tab w:val="left" w:pos="-720"/>
        </w:tabs>
        <w:rPr>
          <w:rFonts w:ascii="Verdana" w:hAnsi="Verdana"/>
          <w:sz w:val="18"/>
          <w:szCs w:val="18"/>
        </w:rPr>
      </w:pPr>
      <w:r w:rsidRPr="00E5074A">
        <w:rPr>
          <w:rFonts w:ascii="Verdana" w:hAnsi="Verdana"/>
          <w:sz w:val="18"/>
          <w:szCs w:val="18"/>
        </w:rPr>
        <w:t xml:space="preserve">Zo spoedig mogelijk na de vaststelling van de definitieve uitslag stuurt de directeur aan </w:t>
      </w:r>
      <w:r w:rsidR="00F3722C">
        <w:rPr>
          <w:rFonts w:ascii="Verdana" w:hAnsi="Verdana"/>
          <w:sz w:val="18"/>
          <w:szCs w:val="18"/>
        </w:rPr>
        <w:t>het DUO</w:t>
      </w:r>
      <w:r w:rsidRPr="00E5074A">
        <w:rPr>
          <w:rFonts w:ascii="Verdana" w:hAnsi="Verdana"/>
          <w:sz w:val="18"/>
          <w:szCs w:val="18"/>
        </w:rPr>
        <w:t xml:space="preserve"> een lijst waarop voor alle kandidaten zijn vermeld: </w:t>
      </w:r>
    </w:p>
    <w:p w14:paraId="3939DB3D" w14:textId="77777777" w:rsidR="00E5074A" w:rsidRPr="00E5074A" w:rsidRDefault="00E5074A">
      <w:pPr>
        <w:numPr>
          <w:ilvl w:val="0"/>
          <w:numId w:val="12"/>
        </w:numPr>
        <w:tabs>
          <w:tab w:val="left" w:pos="-1440"/>
          <w:tab w:val="left" w:pos="-720"/>
        </w:tabs>
        <w:rPr>
          <w:rFonts w:ascii="Verdana" w:hAnsi="Verdana"/>
          <w:sz w:val="18"/>
          <w:szCs w:val="18"/>
        </w:rPr>
      </w:pPr>
      <w:r w:rsidRPr="00E5074A">
        <w:rPr>
          <w:rFonts w:ascii="Verdana" w:hAnsi="Verdana"/>
          <w:sz w:val="18"/>
          <w:szCs w:val="18"/>
        </w:rPr>
        <w:t xml:space="preserve">de vakken waarin het examen is afgelegd; </w:t>
      </w:r>
    </w:p>
    <w:p w14:paraId="7B9C84C1" w14:textId="77777777" w:rsidR="00E5074A" w:rsidRPr="00E5074A" w:rsidRDefault="00E5074A">
      <w:pPr>
        <w:numPr>
          <w:ilvl w:val="0"/>
          <w:numId w:val="12"/>
        </w:numPr>
        <w:tabs>
          <w:tab w:val="left" w:pos="-1440"/>
          <w:tab w:val="left" w:pos="-720"/>
        </w:tabs>
        <w:rPr>
          <w:rFonts w:ascii="Verdana" w:hAnsi="Verdana"/>
          <w:sz w:val="18"/>
          <w:szCs w:val="18"/>
        </w:rPr>
      </w:pPr>
      <w:r w:rsidRPr="00E5074A">
        <w:rPr>
          <w:rFonts w:ascii="Verdana" w:hAnsi="Verdana"/>
          <w:sz w:val="18"/>
          <w:szCs w:val="18"/>
        </w:rPr>
        <w:t xml:space="preserve">de cijfers van het schoolexamen; </w:t>
      </w:r>
    </w:p>
    <w:p w14:paraId="3E9DD8E6" w14:textId="77777777" w:rsidR="00E5074A" w:rsidRPr="00E5074A" w:rsidRDefault="00E5074A">
      <w:pPr>
        <w:numPr>
          <w:ilvl w:val="0"/>
          <w:numId w:val="12"/>
        </w:numPr>
        <w:tabs>
          <w:tab w:val="left" w:pos="-1440"/>
          <w:tab w:val="left" w:pos="-720"/>
        </w:tabs>
        <w:rPr>
          <w:rFonts w:ascii="Verdana" w:hAnsi="Verdana"/>
          <w:sz w:val="18"/>
          <w:szCs w:val="18"/>
        </w:rPr>
      </w:pPr>
      <w:r w:rsidRPr="00E5074A">
        <w:rPr>
          <w:rFonts w:ascii="Verdana" w:hAnsi="Verdana"/>
          <w:sz w:val="18"/>
          <w:szCs w:val="18"/>
        </w:rPr>
        <w:t>de cijfers van het centrale examen;</w:t>
      </w:r>
    </w:p>
    <w:p w14:paraId="4896C1E7" w14:textId="77777777" w:rsidR="00E5074A" w:rsidRPr="00E5074A" w:rsidRDefault="00E5074A">
      <w:pPr>
        <w:numPr>
          <w:ilvl w:val="0"/>
          <w:numId w:val="12"/>
        </w:numPr>
        <w:tabs>
          <w:tab w:val="left" w:pos="-1440"/>
          <w:tab w:val="left" w:pos="-720"/>
        </w:tabs>
        <w:rPr>
          <w:rFonts w:ascii="Verdana" w:hAnsi="Verdana"/>
          <w:sz w:val="18"/>
          <w:szCs w:val="18"/>
        </w:rPr>
      </w:pPr>
      <w:r w:rsidRPr="00E5074A">
        <w:rPr>
          <w:rFonts w:ascii="Verdana" w:hAnsi="Verdana"/>
          <w:sz w:val="18"/>
          <w:szCs w:val="18"/>
        </w:rPr>
        <w:t xml:space="preserve">de eindcijfers; </w:t>
      </w:r>
    </w:p>
    <w:p w14:paraId="5A99864B" w14:textId="07F3BD76" w:rsidR="00E5074A" w:rsidRPr="00E5074A" w:rsidRDefault="00E5074A">
      <w:pPr>
        <w:numPr>
          <w:ilvl w:val="0"/>
          <w:numId w:val="12"/>
        </w:numPr>
        <w:tabs>
          <w:tab w:val="left" w:pos="-1440"/>
          <w:tab w:val="left" w:pos="-720"/>
        </w:tabs>
        <w:rPr>
          <w:rFonts w:ascii="Verdana" w:hAnsi="Verdana"/>
          <w:sz w:val="18"/>
          <w:szCs w:val="18"/>
        </w:rPr>
      </w:pPr>
      <w:r w:rsidRPr="00E5074A">
        <w:rPr>
          <w:rFonts w:ascii="Verdana" w:hAnsi="Verdana"/>
          <w:sz w:val="18"/>
          <w:szCs w:val="18"/>
        </w:rPr>
        <w:t>de uitslag van het centrale examen of een deel van het centrale examen.</w:t>
      </w:r>
      <w:r w:rsidR="005957F2">
        <w:rPr>
          <w:rFonts w:ascii="Verdana" w:hAnsi="Verdana"/>
          <w:sz w:val="18"/>
          <w:szCs w:val="18"/>
        </w:rPr>
        <w:t xml:space="preserve"> </w:t>
      </w:r>
    </w:p>
    <w:p w14:paraId="4EC1E11C" w14:textId="77777777" w:rsidR="00E5074A" w:rsidRPr="00E5074A" w:rsidRDefault="00E5074A">
      <w:pPr>
        <w:tabs>
          <w:tab w:val="left" w:pos="-1440"/>
          <w:tab w:val="left" w:pos="-720"/>
        </w:tabs>
        <w:ind w:left="705"/>
        <w:rPr>
          <w:rFonts w:ascii="Verdana" w:hAnsi="Verdana"/>
          <w:sz w:val="18"/>
          <w:szCs w:val="18"/>
        </w:rPr>
      </w:pPr>
    </w:p>
    <w:p w14:paraId="7EE5BE4B" w14:textId="2B30854C" w:rsidR="00E5074A" w:rsidRPr="00E5074A" w:rsidRDefault="00E5074A">
      <w:pPr>
        <w:numPr>
          <w:ilvl w:val="2"/>
          <w:numId w:val="23"/>
        </w:numPr>
        <w:tabs>
          <w:tab w:val="left" w:pos="-1440"/>
          <w:tab w:val="left" w:pos="-720"/>
        </w:tabs>
        <w:rPr>
          <w:rFonts w:ascii="Verdana" w:hAnsi="Verdana"/>
          <w:sz w:val="18"/>
          <w:szCs w:val="18"/>
        </w:rPr>
      </w:pPr>
      <w:r w:rsidRPr="00E5074A">
        <w:rPr>
          <w:rFonts w:ascii="Verdana" w:hAnsi="Verdana"/>
          <w:sz w:val="18"/>
          <w:szCs w:val="18"/>
        </w:rPr>
        <w:t>De directeur draagt er zorg voor dat het werk van het centraal examen der kandidaten en de lijsten bedoeld in artikel 9.2.5. gedurende ten minste zes</w:t>
      </w:r>
      <w:r w:rsidR="005957F2">
        <w:rPr>
          <w:rFonts w:ascii="Verdana" w:hAnsi="Verdana"/>
          <w:sz w:val="18"/>
          <w:szCs w:val="18"/>
        </w:rPr>
        <w:t xml:space="preserve"> </w:t>
      </w:r>
      <w:r w:rsidRPr="00E5074A">
        <w:rPr>
          <w:rFonts w:ascii="Verdana" w:hAnsi="Verdana"/>
          <w:sz w:val="18"/>
          <w:szCs w:val="18"/>
        </w:rPr>
        <w:t>maanden na de vaststelling van de uitslag worden bewaard, ter inzage voor belanghebbenden.</w:t>
      </w:r>
    </w:p>
    <w:p w14:paraId="4EC23C41" w14:textId="77777777" w:rsidR="00E5074A" w:rsidRPr="00E5074A" w:rsidRDefault="00E5074A">
      <w:pPr>
        <w:tabs>
          <w:tab w:val="left" w:pos="-1440"/>
          <w:tab w:val="left" w:pos="-720"/>
        </w:tabs>
        <w:rPr>
          <w:rFonts w:ascii="Verdana" w:hAnsi="Verdana"/>
          <w:sz w:val="18"/>
          <w:szCs w:val="18"/>
        </w:rPr>
      </w:pPr>
    </w:p>
    <w:p w14:paraId="0C8E70F1" w14:textId="77777777" w:rsidR="00E5074A" w:rsidRPr="00E5074A" w:rsidRDefault="00E5074A">
      <w:pPr>
        <w:numPr>
          <w:ilvl w:val="2"/>
          <w:numId w:val="23"/>
        </w:numPr>
        <w:tabs>
          <w:tab w:val="left" w:pos="-1440"/>
          <w:tab w:val="left" w:pos="-720"/>
        </w:tabs>
        <w:rPr>
          <w:rFonts w:ascii="Verdana" w:hAnsi="Verdana"/>
          <w:sz w:val="18"/>
          <w:szCs w:val="18"/>
        </w:rPr>
      </w:pPr>
      <w:r w:rsidRPr="00E5074A">
        <w:rPr>
          <w:rFonts w:ascii="Verdana" w:hAnsi="Verdana"/>
          <w:sz w:val="18"/>
          <w:szCs w:val="18"/>
        </w:rPr>
        <w:t>Het door de directeur en de secretaris van het examen ondertekende exemplaar van de lijst bedoeld in artikel 9.2.5. wordt gedurende ten minste zes maanden na de vaststelling van de uitslag in het archief van de school bewaard.</w:t>
      </w:r>
    </w:p>
    <w:p w14:paraId="4F8F9388" w14:textId="77777777" w:rsidR="00E5074A" w:rsidRPr="00E5074A" w:rsidRDefault="00E5074A">
      <w:pPr>
        <w:tabs>
          <w:tab w:val="left" w:pos="-1440"/>
          <w:tab w:val="left" w:pos="-720"/>
        </w:tabs>
        <w:rPr>
          <w:rFonts w:ascii="Verdana" w:hAnsi="Verdana"/>
          <w:sz w:val="18"/>
          <w:szCs w:val="18"/>
        </w:rPr>
      </w:pPr>
    </w:p>
    <w:p w14:paraId="521BBB45" w14:textId="77777777" w:rsidR="00E5074A" w:rsidRPr="00E5074A" w:rsidRDefault="00E5074A">
      <w:pPr>
        <w:numPr>
          <w:ilvl w:val="2"/>
          <w:numId w:val="23"/>
        </w:numPr>
        <w:tabs>
          <w:tab w:val="left" w:pos="-1440"/>
          <w:tab w:val="left" w:pos="-720"/>
        </w:tabs>
        <w:rPr>
          <w:rFonts w:ascii="Verdana" w:hAnsi="Verdana"/>
          <w:sz w:val="18"/>
          <w:szCs w:val="18"/>
        </w:rPr>
      </w:pPr>
      <w:r w:rsidRPr="00E5074A">
        <w:rPr>
          <w:rFonts w:ascii="Verdana" w:hAnsi="Verdana"/>
          <w:sz w:val="18"/>
          <w:szCs w:val="18"/>
        </w:rPr>
        <w:t>De directeur draagt er zorg voor dat een volledig stel van de bij de centrale examens gebruikte opgaven gedurende ten minste zes maanden na de vaststelling van de uitslag bewaard blijft in het archief van de school.</w:t>
      </w:r>
    </w:p>
    <w:p w14:paraId="0CEC315E" w14:textId="77777777" w:rsidR="00E5074A" w:rsidRPr="00E5074A" w:rsidRDefault="00E5074A">
      <w:pPr>
        <w:tabs>
          <w:tab w:val="left" w:pos="-1440"/>
          <w:tab w:val="left" w:pos="-720"/>
        </w:tabs>
        <w:rPr>
          <w:rFonts w:ascii="Verdana" w:hAnsi="Verdana"/>
          <w:sz w:val="18"/>
          <w:szCs w:val="18"/>
        </w:rPr>
      </w:pPr>
    </w:p>
    <w:p w14:paraId="5C2E9AD2" w14:textId="77777777" w:rsidR="00E5074A" w:rsidRPr="00E5074A" w:rsidRDefault="00E5074A">
      <w:pPr>
        <w:tabs>
          <w:tab w:val="left" w:pos="-1440"/>
          <w:tab w:val="left" w:pos="-720"/>
        </w:tabs>
        <w:rPr>
          <w:rFonts w:ascii="Verdana" w:hAnsi="Verdana"/>
          <w:sz w:val="18"/>
          <w:szCs w:val="18"/>
        </w:rPr>
      </w:pPr>
    </w:p>
    <w:p w14:paraId="02F6428F" w14:textId="68126516" w:rsidR="00E5074A" w:rsidRPr="00E5074A" w:rsidRDefault="00780988">
      <w:pPr>
        <w:numPr>
          <w:ilvl w:val="1"/>
          <w:numId w:val="23"/>
        </w:numPr>
        <w:tabs>
          <w:tab w:val="left" w:pos="-1440"/>
          <w:tab w:val="left" w:pos="-720"/>
        </w:tabs>
        <w:rPr>
          <w:rFonts w:ascii="Verdana" w:hAnsi="Verdana"/>
          <w:sz w:val="18"/>
          <w:szCs w:val="18"/>
        </w:rPr>
      </w:pPr>
      <w:r>
        <w:rPr>
          <w:rFonts w:ascii="Verdana" w:hAnsi="Verdana"/>
          <w:sz w:val="18"/>
          <w:szCs w:val="18"/>
        </w:rPr>
        <w:t xml:space="preserve"> </w:t>
      </w:r>
      <w:r w:rsidR="00E5074A" w:rsidRPr="00E5074A">
        <w:rPr>
          <w:rFonts w:ascii="Verdana" w:hAnsi="Verdana"/>
          <w:sz w:val="18"/>
          <w:szCs w:val="18"/>
        </w:rPr>
        <w:t xml:space="preserve"> In gevallen waarin dit reglement niet voorziet, geldt het examenbe</w:t>
      </w:r>
      <w:r w:rsidR="00E5074A" w:rsidRPr="00E5074A">
        <w:rPr>
          <w:rFonts w:ascii="Verdana" w:hAnsi="Verdana"/>
          <w:sz w:val="18"/>
          <w:szCs w:val="18"/>
        </w:rPr>
        <w:softHyphen/>
        <w:t>sluit.</w:t>
      </w:r>
    </w:p>
    <w:p w14:paraId="3C641A60" w14:textId="77777777" w:rsidR="00E5074A" w:rsidRPr="00E5074A" w:rsidRDefault="00E5074A" w:rsidP="00880C8F">
      <w:pPr>
        <w:tabs>
          <w:tab w:val="left" w:pos="-1440"/>
          <w:tab w:val="left" w:pos="-720"/>
        </w:tabs>
        <w:ind w:left="709" w:hanging="709"/>
        <w:rPr>
          <w:rFonts w:ascii="Verdana" w:hAnsi="Verdana"/>
          <w:sz w:val="18"/>
          <w:szCs w:val="18"/>
        </w:rPr>
      </w:pPr>
      <w:r w:rsidRPr="00E5074A">
        <w:rPr>
          <w:rFonts w:ascii="Verdana" w:hAnsi="Verdana"/>
          <w:sz w:val="18"/>
          <w:szCs w:val="18"/>
        </w:rPr>
        <w:tab/>
        <w:t>In gevallen waarin ook in het examenbeslui</w:t>
      </w:r>
      <w:r w:rsidR="00B466D6">
        <w:rPr>
          <w:rFonts w:ascii="Verdana" w:hAnsi="Verdana"/>
          <w:sz w:val="18"/>
          <w:szCs w:val="18"/>
        </w:rPr>
        <w:t>t niet is voorzien, beslist de directie</w:t>
      </w:r>
      <w:r w:rsidRPr="00E5074A">
        <w:rPr>
          <w:rFonts w:ascii="Verdana" w:hAnsi="Verdana"/>
          <w:sz w:val="18"/>
          <w:szCs w:val="18"/>
        </w:rPr>
        <w:t>.</w:t>
      </w:r>
    </w:p>
    <w:p w14:paraId="6754B815" w14:textId="77777777" w:rsidR="00E5074A" w:rsidRPr="00E5074A" w:rsidRDefault="00E5074A">
      <w:pPr>
        <w:tabs>
          <w:tab w:val="left" w:pos="-1440"/>
          <w:tab w:val="left" w:pos="-720"/>
        </w:tabs>
        <w:rPr>
          <w:rFonts w:ascii="Verdana" w:hAnsi="Verdana"/>
          <w:sz w:val="18"/>
          <w:szCs w:val="18"/>
        </w:rPr>
      </w:pPr>
    </w:p>
    <w:p w14:paraId="3826DAFE" w14:textId="77777777" w:rsidR="00E5074A" w:rsidRPr="00E5074A" w:rsidRDefault="00E5074A">
      <w:pPr>
        <w:tabs>
          <w:tab w:val="left" w:pos="-1440"/>
          <w:tab w:val="left" w:pos="-720"/>
        </w:tabs>
        <w:rPr>
          <w:rFonts w:ascii="Verdana" w:hAnsi="Verdana"/>
          <w:sz w:val="18"/>
          <w:szCs w:val="18"/>
        </w:rPr>
      </w:pPr>
      <w:r w:rsidRPr="00E5074A">
        <w:rPr>
          <w:rFonts w:ascii="Verdana" w:hAnsi="Verdana"/>
          <w:sz w:val="18"/>
          <w:szCs w:val="18"/>
        </w:rPr>
        <w:t xml:space="preserve">Aldus vastgesteld </w:t>
      </w:r>
      <w:r w:rsidR="00B466D6">
        <w:rPr>
          <w:rFonts w:ascii="Verdana" w:hAnsi="Verdana"/>
          <w:sz w:val="18"/>
          <w:szCs w:val="18"/>
        </w:rPr>
        <w:t>door</w:t>
      </w:r>
      <w:r w:rsidRPr="00E5074A">
        <w:rPr>
          <w:rFonts w:ascii="Verdana" w:hAnsi="Verdana"/>
          <w:sz w:val="18"/>
          <w:szCs w:val="18"/>
        </w:rPr>
        <w:t xml:space="preserve"> het bevoegde gezag van het </w:t>
      </w:r>
      <w:r w:rsidR="0021584B">
        <w:rPr>
          <w:rFonts w:ascii="Verdana" w:hAnsi="Verdana"/>
          <w:sz w:val="18"/>
          <w:szCs w:val="18"/>
        </w:rPr>
        <w:t>Inspecteur Boelensschool</w:t>
      </w:r>
      <w:r w:rsidRPr="00E5074A">
        <w:rPr>
          <w:rFonts w:ascii="Verdana" w:hAnsi="Verdana"/>
          <w:sz w:val="18"/>
          <w:szCs w:val="18"/>
        </w:rPr>
        <w:t xml:space="preserve">, </w:t>
      </w:r>
    </w:p>
    <w:p w14:paraId="45AC0230" w14:textId="77777777" w:rsidR="00E5074A" w:rsidRPr="00E5074A" w:rsidRDefault="00E5074A">
      <w:pPr>
        <w:tabs>
          <w:tab w:val="left" w:pos="-1440"/>
          <w:tab w:val="left" w:pos="-720"/>
        </w:tabs>
        <w:rPr>
          <w:rFonts w:ascii="Verdana" w:hAnsi="Verdana"/>
          <w:sz w:val="18"/>
          <w:szCs w:val="18"/>
        </w:rPr>
      </w:pPr>
    </w:p>
    <w:p w14:paraId="72DCC2F3" w14:textId="77777777" w:rsidR="00E5074A" w:rsidRPr="00E5074A" w:rsidRDefault="00E5074A">
      <w:pPr>
        <w:tabs>
          <w:tab w:val="left" w:pos="-1440"/>
          <w:tab w:val="left" w:pos="-720"/>
        </w:tabs>
        <w:rPr>
          <w:rFonts w:ascii="Verdana" w:hAnsi="Verdana"/>
          <w:sz w:val="18"/>
          <w:szCs w:val="18"/>
        </w:rPr>
      </w:pPr>
    </w:p>
    <w:p w14:paraId="1A2FEA7A" w14:textId="621EA411" w:rsidR="00E5074A" w:rsidRPr="00771E01" w:rsidRDefault="00B466D6">
      <w:pPr>
        <w:tabs>
          <w:tab w:val="left" w:pos="-1440"/>
          <w:tab w:val="left" w:pos="-720"/>
        </w:tabs>
        <w:rPr>
          <w:rFonts w:ascii="Verdana" w:hAnsi="Verdana"/>
          <w:sz w:val="18"/>
          <w:szCs w:val="18"/>
        </w:rPr>
      </w:pPr>
      <w:r w:rsidRPr="00771E01">
        <w:rPr>
          <w:rFonts w:ascii="Verdana" w:hAnsi="Verdana"/>
          <w:sz w:val="18"/>
          <w:szCs w:val="18"/>
        </w:rPr>
        <w:t xml:space="preserve">Schiermonnikoog, </w:t>
      </w:r>
      <w:r w:rsidR="00E675BB" w:rsidRPr="00771E01">
        <w:rPr>
          <w:rFonts w:ascii="Verdana" w:hAnsi="Verdana"/>
          <w:sz w:val="18"/>
          <w:szCs w:val="18"/>
        </w:rPr>
        <w:t>10 maart 2011</w:t>
      </w:r>
    </w:p>
    <w:p w14:paraId="3B430A16" w14:textId="77777777" w:rsidR="00E5074A" w:rsidRPr="00771E01" w:rsidRDefault="00E5074A">
      <w:pPr>
        <w:tabs>
          <w:tab w:val="left" w:pos="-1440"/>
          <w:tab w:val="left" w:pos="-720"/>
        </w:tabs>
        <w:rPr>
          <w:rFonts w:ascii="Verdana" w:hAnsi="Verdana"/>
          <w:sz w:val="18"/>
          <w:szCs w:val="18"/>
        </w:rPr>
      </w:pPr>
    </w:p>
    <w:p w14:paraId="15E6B793" w14:textId="77777777" w:rsidR="00E5074A" w:rsidRPr="00771E01" w:rsidRDefault="00E5074A">
      <w:pPr>
        <w:rPr>
          <w:rFonts w:ascii="Verdana" w:hAnsi="Verdana"/>
          <w:sz w:val="18"/>
          <w:szCs w:val="18"/>
        </w:rPr>
      </w:pPr>
    </w:p>
    <w:p w14:paraId="4F1D441D" w14:textId="77777777" w:rsidR="00B466D6" w:rsidRPr="00771E01" w:rsidRDefault="00B466D6">
      <w:pPr>
        <w:rPr>
          <w:rFonts w:ascii="Verdana" w:hAnsi="Verdana"/>
          <w:sz w:val="18"/>
          <w:szCs w:val="18"/>
        </w:rPr>
      </w:pPr>
    </w:p>
    <w:p w14:paraId="30CAF1D7" w14:textId="77777777" w:rsidR="00B466D6" w:rsidRPr="00771E01" w:rsidRDefault="00B466D6">
      <w:pPr>
        <w:rPr>
          <w:rFonts w:ascii="Verdana" w:hAnsi="Verdana"/>
          <w:sz w:val="18"/>
          <w:szCs w:val="18"/>
        </w:rPr>
      </w:pPr>
    </w:p>
    <w:p w14:paraId="74AC8EC2" w14:textId="77777777" w:rsidR="00B466D6" w:rsidRPr="00771E01" w:rsidRDefault="00B466D6">
      <w:pPr>
        <w:rPr>
          <w:rFonts w:ascii="Verdana" w:hAnsi="Verdana"/>
          <w:sz w:val="18"/>
          <w:szCs w:val="18"/>
        </w:rPr>
      </w:pPr>
      <w:r w:rsidRPr="00771E01">
        <w:rPr>
          <w:rFonts w:ascii="Verdana" w:hAnsi="Verdana"/>
          <w:sz w:val="18"/>
          <w:szCs w:val="18"/>
        </w:rPr>
        <w:t>Voorzitter dhr. L.J. Wiersema,</w:t>
      </w:r>
    </w:p>
    <w:p w14:paraId="1AED9786" w14:textId="77777777" w:rsidR="00B466D6" w:rsidRPr="00771E01" w:rsidRDefault="00B466D6">
      <w:pPr>
        <w:rPr>
          <w:rFonts w:ascii="Verdana" w:hAnsi="Verdana"/>
          <w:sz w:val="18"/>
          <w:szCs w:val="18"/>
        </w:rPr>
      </w:pPr>
    </w:p>
    <w:p w14:paraId="27DAAAA6" w14:textId="77777777" w:rsidR="00B466D6" w:rsidRPr="00771E01" w:rsidRDefault="00B466D6">
      <w:pPr>
        <w:rPr>
          <w:rFonts w:ascii="Verdana" w:hAnsi="Verdana"/>
          <w:sz w:val="18"/>
          <w:szCs w:val="18"/>
        </w:rPr>
      </w:pPr>
    </w:p>
    <w:p w14:paraId="0AD17A46" w14:textId="77777777" w:rsidR="00B466D6" w:rsidRPr="00771E01" w:rsidRDefault="00B466D6">
      <w:pPr>
        <w:rPr>
          <w:rFonts w:ascii="Verdana" w:hAnsi="Verdana"/>
          <w:sz w:val="18"/>
          <w:szCs w:val="18"/>
        </w:rPr>
      </w:pPr>
    </w:p>
    <w:p w14:paraId="10B0FFA9" w14:textId="7C0055BF" w:rsidR="00536B88" w:rsidRDefault="00B466D6">
      <w:pPr>
        <w:rPr>
          <w:rFonts w:ascii="Verdana" w:hAnsi="Verdana"/>
          <w:sz w:val="18"/>
          <w:szCs w:val="18"/>
        </w:rPr>
      </w:pPr>
      <w:r w:rsidRPr="00771E01">
        <w:rPr>
          <w:rFonts w:ascii="Verdana" w:hAnsi="Verdana"/>
          <w:sz w:val="18"/>
          <w:szCs w:val="18"/>
        </w:rPr>
        <w:t>Instemming MR, d.d.</w:t>
      </w:r>
      <w:r w:rsidR="00780988">
        <w:rPr>
          <w:rFonts w:ascii="Verdana" w:hAnsi="Verdana"/>
          <w:sz w:val="18"/>
          <w:szCs w:val="18"/>
        </w:rPr>
        <w:t xml:space="preserve"> </w:t>
      </w:r>
      <w:r w:rsidR="00F3722C" w:rsidRPr="00771E01">
        <w:rPr>
          <w:rFonts w:ascii="Verdana" w:hAnsi="Verdana"/>
          <w:sz w:val="18"/>
          <w:szCs w:val="18"/>
        </w:rPr>
        <w:t>10 maart</w:t>
      </w:r>
      <w:r w:rsidR="005957F2" w:rsidRPr="00771E01">
        <w:rPr>
          <w:rFonts w:ascii="Verdana" w:hAnsi="Verdana"/>
          <w:sz w:val="18"/>
          <w:szCs w:val="18"/>
        </w:rPr>
        <w:t xml:space="preserve"> </w:t>
      </w:r>
      <w:r w:rsidRPr="00771E01">
        <w:rPr>
          <w:rFonts w:ascii="Verdana" w:hAnsi="Verdana"/>
          <w:sz w:val="18"/>
          <w:szCs w:val="18"/>
        </w:rPr>
        <w:t>2011</w:t>
      </w:r>
      <w:r w:rsidR="00905E93" w:rsidRPr="00771E01">
        <w:rPr>
          <w:rFonts w:ascii="Verdana" w:hAnsi="Verdana"/>
          <w:sz w:val="18"/>
          <w:szCs w:val="18"/>
        </w:rPr>
        <w:t xml:space="preserve"> </w:t>
      </w:r>
    </w:p>
    <w:p w14:paraId="73DF3D2B" w14:textId="77777777" w:rsidR="00771E01" w:rsidRPr="00771E01" w:rsidRDefault="00771E01">
      <w:pPr>
        <w:rPr>
          <w:rFonts w:ascii="Verdana" w:hAnsi="Verdana"/>
          <w:sz w:val="18"/>
          <w:szCs w:val="18"/>
        </w:rPr>
      </w:pPr>
    </w:p>
    <w:p w14:paraId="1976DEE7" w14:textId="426FC557" w:rsidR="00E675BB" w:rsidRDefault="00E675BB" w:rsidP="00E675BB">
      <w:pPr>
        <w:rPr>
          <w:rFonts w:ascii="Verdana" w:hAnsi="Verdana"/>
          <w:sz w:val="18"/>
          <w:szCs w:val="18"/>
        </w:rPr>
      </w:pPr>
      <w:r w:rsidRPr="00771E01">
        <w:rPr>
          <w:rFonts w:ascii="Verdana" w:hAnsi="Verdana"/>
          <w:sz w:val="18"/>
          <w:szCs w:val="18"/>
        </w:rPr>
        <w:t>Aangepast qua vormgeving op 8 september 2020</w:t>
      </w:r>
    </w:p>
    <w:p w14:paraId="714CBB40" w14:textId="77777777" w:rsidR="00E5074A" w:rsidRPr="00E5074A" w:rsidRDefault="00E5074A">
      <w:pPr>
        <w:rPr>
          <w:rFonts w:ascii="Verdana" w:hAnsi="Verdana"/>
          <w:sz w:val="18"/>
          <w:szCs w:val="18"/>
        </w:rPr>
      </w:pPr>
    </w:p>
    <w:p w14:paraId="76C2D00E" w14:textId="77777777" w:rsidR="00E675BB" w:rsidRDefault="00E675BB">
      <w:pPr>
        <w:rPr>
          <w:rFonts w:ascii="Verdana" w:hAnsi="Verdana"/>
          <w:sz w:val="18"/>
          <w:szCs w:val="18"/>
        </w:rPr>
      </w:pPr>
    </w:p>
    <w:p w14:paraId="69F3B84B" w14:textId="3D241F24" w:rsidR="00C3706A" w:rsidRPr="00E5074A" w:rsidRDefault="00E5074A">
      <w:pPr>
        <w:rPr>
          <w:rFonts w:ascii="Verdana" w:hAnsi="Verdana"/>
          <w:sz w:val="18"/>
          <w:szCs w:val="18"/>
        </w:rPr>
      </w:pPr>
      <w:r w:rsidRPr="00E5074A">
        <w:rPr>
          <w:rFonts w:ascii="Verdana" w:hAnsi="Verdana"/>
          <w:sz w:val="18"/>
          <w:szCs w:val="18"/>
        </w:rPr>
        <w:t>Dit reglement vervangt alle eerdere reglementen.</w:t>
      </w:r>
    </w:p>
    <w:sectPr w:rsidR="00C3706A" w:rsidRPr="00E5074A" w:rsidSect="00566FC9">
      <w:footerReference w:type="even" r:id="rId12"/>
      <w:footerReference w:type="default" r:id="rId13"/>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9ABA" w14:textId="77777777" w:rsidR="00287B97" w:rsidRDefault="00287B97">
      <w:r>
        <w:separator/>
      </w:r>
    </w:p>
  </w:endnote>
  <w:endnote w:type="continuationSeparator" w:id="0">
    <w:p w14:paraId="74636110" w14:textId="77777777" w:rsidR="00287B97" w:rsidRDefault="0028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0BA7" w14:textId="77777777" w:rsidR="00CF0B9D" w:rsidRDefault="00CF0B9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939E700" w14:textId="77777777" w:rsidR="00CF0B9D" w:rsidRDefault="00CF0B9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6103" w14:textId="3DFDE877" w:rsidR="00CF0B9D" w:rsidRDefault="00780988" w:rsidP="008D581B">
    <w:pPr>
      <w:pStyle w:val="Voettekst"/>
      <w:jc w:val="right"/>
    </w:pPr>
    <w:r>
      <w:t xml:space="preserve">   </w:t>
    </w:r>
  </w:p>
  <w:p w14:paraId="74E17D6A" w14:textId="2EEE6319" w:rsidR="00CF0B9D" w:rsidRDefault="00CF0B9D" w:rsidP="00042B6B">
    <w:pPr>
      <w:pStyle w:val="Voettekst"/>
      <w:ind w:right="360"/>
      <w:jc w:val="right"/>
    </w:pPr>
    <w:r>
      <w:rPr>
        <w:b/>
        <w:noProof/>
        <w:sz w:val="32"/>
        <w:szCs w:val="32"/>
      </w:rPr>
      <w:drawing>
        <wp:inline distT="0" distB="0" distL="0" distR="0" wp14:anchorId="0A5C74A7" wp14:editId="0C04AE32">
          <wp:extent cx="1270000" cy="46743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306633" cy="4809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D91D" w14:textId="77777777" w:rsidR="00287B97" w:rsidRDefault="00287B97">
      <w:r>
        <w:separator/>
      </w:r>
    </w:p>
  </w:footnote>
  <w:footnote w:type="continuationSeparator" w:id="0">
    <w:p w14:paraId="440AEC09" w14:textId="77777777" w:rsidR="00287B97" w:rsidRDefault="00287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29B"/>
    <w:multiLevelType w:val="hybridMultilevel"/>
    <w:tmpl w:val="8B4A1EA8"/>
    <w:lvl w:ilvl="0" w:tplc="412C8004">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1651D4C"/>
    <w:multiLevelType w:val="multilevel"/>
    <w:tmpl w:val="65807EF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8A96992"/>
    <w:multiLevelType w:val="multilevel"/>
    <w:tmpl w:val="8D9861E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921E50"/>
    <w:multiLevelType w:val="multilevel"/>
    <w:tmpl w:val="1226940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8B01BE"/>
    <w:multiLevelType w:val="multilevel"/>
    <w:tmpl w:val="EB8E3ADC"/>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1E5225E"/>
    <w:multiLevelType w:val="multilevel"/>
    <w:tmpl w:val="61DA6A4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473314E"/>
    <w:multiLevelType w:val="singleLevel"/>
    <w:tmpl w:val="5D7CDCA0"/>
    <w:lvl w:ilvl="0">
      <w:start w:val="1"/>
      <w:numFmt w:val="lowerLetter"/>
      <w:lvlText w:val="%1."/>
      <w:lvlJc w:val="left"/>
      <w:pPr>
        <w:tabs>
          <w:tab w:val="num" w:pos="1410"/>
        </w:tabs>
        <w:ind w:left="1410" w:hanging="705"/>
      </w:pPr>
      <w:rPr>
        <w:rFonts w:hint="default"/>
      </w:rPr>
    </w:lvl>
  </w:abstractNum>
  <w:abstractNum w:abstractNumId="7" w15:restartNumberingAfterBreak="0">
    <w:nsid w:val="18716F9F"/>
    <w:multiLevelType w:val="multilevel"/>
    <w:tmpl w:val="CBCA8E2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8C74D8E"/>
    <w:multiLevelType w:val="multilevel"/>
    <w:tmpl w:val="28B27776"/>
    <w:lvl w:ilvl="0">
      <w:start w:val="9"/>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E22456"/>
    <w:multiLevelType w:val="multilevel"/>
    <w:tmpl w:val="7520EE3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3C70D8"/>
    <w:multiLevelType w:val="multilevel"/>
    <w:tmpl w:val="C68444D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69582A"/>
    <w:multiLevelType w:val="multilevel"/>
    <w:tmpl w:val="F7841BBE"/>
    <w:lvl w:ilvl="0">
      <w:start w:val="6"/>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A0704F7"/>
    <w:multiLevelType w:val="multilevel"/>
    <w:tmpl w:val="4EF8E6B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2754DA"/>
    <w:multiLevelType w:val="multilevel"/>
    <w:tmpl w:val="1284C4DE"/>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446F11"/>
    <w:multiLevelType w:val="multilevel"/>
    <w:tmpl w:val="7B7E0260"/>
    <w:lvl w:ilvl="0">
      <w:start w:val="6"/>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31C713F"/>
    <w:multiLevelType w:val="multilevel"/>
    <w:tmpl w:val="C23E61C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BFB3CDE"/>
    <w:multiLevelType w:val="multilevel"/>
    <w:tmpl w:val="9AA071E4"/>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8"/>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E521F8D"/>
    <w:multiLevelType w:val="multilevel"/>
    <w:tmpl w:val="32E24FD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16E4E43"/>
    <w:multiLevelType w:val="multilevel"/>
    <w:tmpl w:val="585C25E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54D57CC"/>
    <w:multiLevelType w:val="multilevel"/>
    <w:tmpl w:val="FBE28EF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7F377BD"/>
    <w:multiLevelType w:val="multilevel"/>
    <w:tmpl w:val="D4C2A9E8"/>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5"/>
      <w:numFmt w:val="decimal"/>
      <w:lvlText w:val="%1.%2.%3."/>
      <w:lvlJc w:val="left"/>
      <w:pPr>
        <w:tabs>
          <w:tab w:val="num" w:pos="735"/>
        </w:tabs>
        <w:ind w:left="735" w:hanging="735"/>
      </w:pPr>
      <w:rPr>
        <w:rFonts w:hint="default"/>
      </w:rPr>
    </w:lvl>
    <w:lvl w:ilvl="3">
      <w:start w:val="3"/>
      <w:numFmt w:val="decimal"/>
      <w:lvlText w:val="%1.%2.%3.%4."/>
      <w:lvlJc w:val="left"/>
      <w:pPr>
        <w:tabs>
          <w:tab w:val="num" w:pos="735"/>
        </w:tabs>
        <w:ind w:left="735" w:hanging="735"/>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845D4C"/>
    <w:multiLevelType w:val="multilevel"/>
    <w:tmpl w:val="DFA433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BF828B1"/>
    <w:multiLevelType w:val="multilevel"/>
    <w:tmpl w:val="6D0860A0"/>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D074A46"/>
    <w:multiLevelType w:val="multilevel"/>
    <w:tmpl w:val="5906A09A"/>
    <w:lvl w:ilvl="0">
      <w:start w:val="6"/>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E35157A"/>
    <w:multiLevelType w:val="multilevel"/>
    <w:tmpl w:val="5E741FC0"/>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4F62DFC"/>
    <w:multiLevelType w:val="multilevel"/>
    <w:tmpl w:val="A2680A18"/>
    <w:lvl w:ilvl="0">
      <w:start w:val="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4243A8"/>
    <w:multiLevelType w:val="multilevel"/>
    <w:tmpl w:val="A970D0C0"/>
    <w:lvl w:ilvl="0">
      <w:start w:val="9"/>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8E561B"/>
    <w:multiLevelType w:val="multilevel"/>
    <w:tmpl w:val="49489F4E"/>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7C0721D"/>
    <w:multiLevelType w:val="multilevel"/>
    <w:tmpl w:val="21E6BD0E"/>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3"/>
      <w:numFmt w:val="decimal"/>
      <w:lvlText w:val="%1.%2.%3.%4."/>
      <w:lvlJc w:val="left"/>
      <w:pPr>
        <w:tabs>
          <w:tab w:val="num" w:pos="1410"/>
        </w:tabs>
        <w:ind w:left="1410" w:hanging="1410"/>
      </w:pPr>
      <w:rPr>
        <w:rFonts w:hint="default"/>
      </w:rPr>
    </w:lvl>
    <w:lvl w:ilvl="4">
      <w:start w:val="3"/>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8414B4E"/>
    <w:multiLevelType w:val="multilevel"/>
    <w:tmpl w:val="500AF10E"/>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A4F23FC"/>
    <w:multiLevelType w:val="multilevel"/>
    <w:tmpl w:val="7452F0CE"/>
    <w:lvl w:ilvl="0">
      <w:start w:val="4"/>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E025720"/>
    <w:multiLevelType w:val="multilevel"/>
    <w:tmpl w:val="71A2B7C2"/>
    <w:lvl w:ilvl="0">
      <w:start w:val="6"/>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502626621">
    <w:abstractNumId w:val="7"/>
  </w:num>
  <w:num w:numId="2" w16cid:durableId="908736855">
    <w:abstractNumId w:val="2"/>
  </w:num>
  <w:num w:numId="3" w16cid:durableId="898904949">
    <w:abstractNumId w:val="19"/>
  </w:num>
  <w:num w:numId="4" w16cid:durableId="546457482">
    <w:abstractNumId w:val="13"/>
  </w:num>
  <w:num w:numId="5" w16cid:durableId="150563550">
    <w:abstractNumId w:val="4"/>
  </w:num>
  <w:num w:numId="6" w16cid:durableId="591015902">
    <w:abstractNumId w:val="22"/>
  </w:num>
  <w:num w:numId="7" w16cid:durableId="1599481560">
    <w:abstractNumId w:val="30"/>
  </w:num>
  <w:num w:numId="8" w16cid:durableId="1489446419">
    <w:abstractNumId w:val="25"/>
  </w:num>
  <w:num w:numId="9" w16cid:durableId="174270961">
    <w:abstractNumId w:val="12"/>
  </w:num>
  <w:num w:numId="10" w16cid:durableId="1177424268">
    <w:abstractNumId w:val="9"/>
  </w:num>
  <w:num w:numId="11" w16cid:durableId="499126262">
    <w:abstractNumId w:val="1"/>
  </w:num>
  <w:num w:numId="12" w16cid:durableId="1870485411">
    <w:abstractNumId w:val="6"/>
  </w:num>
  <w:num w:numId="13" w16cid:durableId="847060489">
    <w:abstractNumId w:val="10"/>
  </w:num>
  <w:num w:numId="14" w16cid:durableId="900287866">
    <w:abstractNumId w:val="3"/>
  </w:num>
  <w:num w:numId="15" w16cid:durableId="697508222">
    <w:abstractNumId w:val="24"/>
  </w:num>
  <w:num w:numId="16" w16cid:durableId="879131361">
    <w:abstractNumId w:val="15"/>
  </w:num>
  <w:num w:numId="17" w16cid:durableId="1302925140">
    <w:abstractNumId w:val="21"/>
  </w:num>
  <w:num w:numId="18" w16cid:durableId="1704597660">
    <w:abstractNumId w:val="0"/>
  </w:num>
  <w:num w:numId="19" w16cid:durableId="1942957335">
    <w:abstractNumId w:val="5"/>
  </w:num>
  <w:num w:numId="20" w16cid:durableId="165175635">
    <w:abstractNumId w:val="16"/>
  </w:num>
  <w:num w:numId="21" w16cid:durableId="546261227">
    <w:abstractNumId w:val="26"/>
  </w:num>
  <w:num w:numId="22" w16cid:durableId="747845887">
    <w:abstractNumId w:val="29"/>
  </w:num>
  <w:num w:numId="23" w16cid:durableId="1443761505">
    <w:abstractNumId w:val="8"/>
  </w:num>
  <w:num w:numId="24" w16cid:durableId="78799047">
    <w:abstractNumId w:val="14"/>
  </w:num>
  <w:num w:numId="25" w16cid:durableId="679937042">
    <w:abstractNumId w:val="11"/>
  </w:num>
  <w:num w:numId="26" w16cid:durableId="1354456727">
    <w:abstractNumId w:val="23"/>
  </w:num>
  <w:num w:numId="27" w16cid:durableId="1461805950">
    <w:abstractNumId w:val="18"/>
  </w:num>
  <w:num w:numId="28" w16cid:durableId="1323504181">
    <w:abstractNumId w:val="17"/>
  </w:num>
  <w:num w:numId="29" w16cid:durableId="670646675">
    <w:abstractNumId w:val="27"/>
  </w:num>
  <w:num w:numId="30" w16cid:durableId="1224634682">
    <w:abstractNumId w:val="31"/>
  </w:num>
  <w:num w:numId="31" w16cid:durableId="1695770071">
    <w:abstractNumId w:val="28"/>
  </w:num>
  <w:num w:numId="32" w16cid:durableId="3720794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80"/>
    <w:rsid w:val="00042B6B"/>
    <w:rsid w:val="000442C6"/>
    <w:rsid w:val="00106CEE"/>
    <w:rsid w:val="00120D90"/>
    <w:rsid w:val="001A567F"/>
    <w:rsid w:val="00205D05"/>
    <w:rsid w:val="0021584B"/>
    <w:rsid w:val="002160A6"/>
    <w:rsid w:val="00271E42"/>
    <w:rsid w:val="0028649B"/>
    <w:rsid w:val="00287B97"/>
    <w:rsid w:val="002A4F77"/>
    <w:rsid w:val="002F04DF"/>
    <w:rsid w:val="003328D3"/>
    <w:rsid w:val="00401FB6"/>
    <w:rsid w:val="00494D5F"/>
    <w:rsid w:val="004A426D"/>
    <w:rsid w:val="00514AE3"/>
    <w:rsid w:val="005349E4"/>
    <w:rsid w:val="00536B88"/>
    <w:rsid w:val="00537680"/>
    <w:rsid w:val="00566FC9"/>
    <w:rsid w:val="005957F2"/>
    <w:rsid w:val="005E4E46"/>
    <w:rsid w:val="00610639"/>
    <w:rsid w:val="00632BE3"/>
    <w:rsid w:val="00656761"/>
    <w:rsid w:val="006C4300"/>
    <w:rsid w:val="00771E01"/>
    <w:rsid w:val="00780988"/>
    <w:rsid w:val="007871DF"/>
    <w:rsid w:val="00790839"/>
    <w:rsid w:val="007A60C8"/>
    <w:rsid w:val="007B2A49"/>
    <w:rsid w:val="007D6030"/>
    <w:rsid w:val="0084293D"/>
    <w:rsid w:val="00880C8F"/>
    <w:rsid w:val="008875C6"/>
    <w:rsid w:val="00896A93"/>
    <w:rsid w:val="008B1280"/>
    <w:rsid w:val="008C39EB"/>
    <w:rsid w:val="008D581B"/>
    <w:rsid w:val="00905E93"/>
    <w:rsid w:val="00953969"/>
    <w:rsid w:val="00980DB9"/>
    <w:rsid w:val="00992ED7"/>
    <w:rsid w:val="009A7CA8"/>
    <w:rsid w:val="009D4712"/>
    <w:rsid w:val="009E57AD"/>
    <w:rsid w:val="00A2508E"/>
    <w:rsid w:val="00B12B79"/>
    <w:rsid w:val="00B466D6"/>
    <w:rsid w:val="00BE4BB3"/>
    <w:rsid w:val="00C20B18"/>
    <w:rsid w:val="00C3706A"/>
    <w:rsid w:val="00C949D0"/>
    <w:rsid w:val="00CA14B0"/>
    <w:rsid w:val="00CF0B9D"/>
    <w:rsid w:val="00D811B7"/>
    <w:rsid w:val="00E0218D"/>
    <w:rsid w:val="00E11C8F"/>
    <w:rsid w:val="00E43027"/>
    <w:rsid w:val="00E5074A"/>
    <w:rsid w:val="00E675BB"/>
    <w:rsid w:val="00E96679"/>
    <w:rsid w:val="00F24A7F"/>
    <w:rsid w:val="00F3722C"/>
    <w:rsid w:val="00F86F0A"/>
    <w:rsid w:val="00FA4F33"/>
    <w:rsid w:val="00FB065A"/>
    <w:rsid w:val="00FD12C1"/>
    <w:rsid w:val="00FE6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701D1"/>
  <w15:docId w15:val="{FEFC2918-64EC-44C2-8350-D7E703A5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3">
    <w:name w:val="Body Text Indent 3"/>
    <w:basedOn w:val="Standaard"/>
    <w:semiHidden/>
    <w:pPr>
      <w:widowControl w:val="0"/>
      <w:tabs>
        <w:tab w:val="left" w:pos="-1440"/>
        <w:tab w:val="left" w:pos="-720"/>
        <w:tab w:val="left" w:pos="426"/>
      </w:tabs>
      <w:ind w:left="426" w:hanging="426"/>
      <w:jc w:val="both"/>
    </w:pPr>
    <w:rPr>
      <w:snapToGrid w:val="0"/>
    </w:rPr>
  </w:style>
  <w:style w:type="paragraph" w:styleId="Plattetekstinspringen">
    <w:name w:val="Body Text Indent"/>
    <w:basedOn w:val="Standaard"/>
    <w:semiHidden/>
    <w:pPr>
      <w:ind w:left="2832" w:hanging="2832"/>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customStyle="1" w:styleId="mtop">
    <w:name w:val="mtop"/>
    <w:basedOn w:val="Standaard"/>
    <w:rsid w:val="00536B88"/>
    <w:pPr>
      <w:spacing w:before="240"/>
    </w:pPr>
    <w:rPr>
      <w:sz w:val="24"/>
      <w:szCs w:val="24"/>
    </w:rPr>
  </w:style>
  <w:style w:type="paragraph" w:styleId="Lijstalinea">
    <w:name w:val="List Paragraph"/>
    <w:basedOn w:val="Standaard"/>
    <w:uiPriority w:val="34"/>
    <w:qFormat/>
    <w:rsid w:val="008B1280"/>
    <w:pPr>
      <w:ind w:left="708"/>
    </w:pPr>
  </w:style>
  <w:style w:type="paragraph" w:styleId="Ballontekst">
    <w:name w:val="Balloon Text"/>
    <w:basedOn w:val="Standaard"/>
    <w:link w:val="BallontekstChar"/>
    <w:uiPriority w:val="99"/>
    <w:semiHidden/>
    <w:unhideWhenUsed/>
    <w:rsid w:val="009E57AD"/>
    <w:rPr>
      <w:rFonts w:ascii="Tahoma" w:hAnsi="Tahoma" w:cs="Tahoma"/>
      <w:sz w:val="16"/>
      <w:szCs w:val="16"/>
    </w:rPr>
  </w:style>
  <w:style w:type="character" w:customStyle="1" w:styleId="BallontekstChar">
    <w:name w:val="Ballontekst Char"/>
    <w:link w:val="Ballontekst"/>
    <w:uiPriority w:val="99"/>
    <w:semiHidden/>
    <w:rsid w:val="009E57AD"/>
    <w:rPr>
      <w:rFonts w:ascii="Tahoma" w:hAnsi="Tahoma" w:cs="Tahoma"/>
      <w:sz w:val="16"/>
      <w:szCs w:val="16"/>
    </w:rPr>
  </w:style>
  <w:style w:type="paragraph" w:styleId="Koptekst">
    <w:name w:val="header"/>
    <w:basedOn w:val="Standaard"/>
    <w:link w:val="KoptekstChar"/>
    <w:uiPriority w:val="99"/>
    <w:unhideWhenUsed/>
    <w:rsid w:val="009E57AD"/>
    <w:pPr>
      <w:tabs>
        <w:tab w:val="center" w:pos="4536"/>
        <w:tab w:val="right" w:pos="9072"/>
      </w:tabs>
    </w:pPr>
  </w:style>
  <w:style w:type="character" w:customStyle="1" w:styleId="KoptekstChar">
    <w:name w:val="Koptekst Char"/>
    <w:basedOn w:val="Standaardalinea-lettertype"/>
    <w:link w:val="Koptekst"/>
    <w:uiPriority w:val="99"/>
    <w:rsid w:val="009E57AD"/>
  </w:style>
  <w:style w:type="character" w:customStyle="1" w:styleId="VoettekstChar">
    <w:name w:val="Voettekst Char"/>
    <w:basedOn w:val="Standaardalinea-lettertype"/>
    <w:link w:val="Voettekst"/>
    <w:uiPriority w:val="99"/>
    <w:rsid w:val="009E5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03293">
      <w:bodyDiv w:val="1"/>
      <w:marLeft w:val="0"/>
      <w:marRight w:val="0"/>
      <w:marTop w:val="0"/>
      <w:marBottom w:val="0"/>
      <w:divBdr>
        <w:top w:val="none" w:sz="0" w:space="0" w:color="auto"/>
        <w:left w:val="none" w:sz="0" w:space="0" w:color="auto"/>
        <w:bottom w:val="none" w:sz="0" w:space="0" w:color="auto"/>
        <w:right w:val="none" w:sz="0" w:space="0" w:color="auto"/>
      </w:divBdr>
    </w:div>
    <w:div w:id="19079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cb1610-6404-43d4-be6f-227091d298b8">
      <Terms xmlns="http://schemas.microsoft.com/office/infopath/2007/PartnerControls"/>
    </lcf76f155ced4ddcb4097134ff3c332f>
    <TaxCatchAll xmlns="7d31f9a8-196c-4e30-b5d0-5e7d202a94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9BD65553CB54CA879B373664A001E" ma:contentTypeVersion="10" ma:contentTypeDescription="Een nieuw document maken." ma:contentTypeScope="" ma:versionID="5edf369a9944e9c9e006dfe3e4e5be98">
  <xsd:schema xmlns:xsd="http://www.w3.org/2001/XMLSchema" xmlns:xs="http://www.w3.org/2001/XMLSchema" xmlns:p="http://schemas.microsoft.com/office/2006/metadata/properties" xmlns:ns2="7d31f9a8-196c-4e30-b5d0-5e7d202a941c" xmlns:ns3="b7cb1610-6404-43d4-be6f-227091d298b8" targetNamespace="http://schemas.microsoft.com/office/2006/metadata/properties" ma:root="true" ma:fieldsID="6041a076f7f430d1a25ecbb285514cd9" ns2:_="" ns3:_="">
    <xsd:import namespace="7d31f9a8-196c-4e30-b5d0-5e7d202a941c"/>
    <xsd:import namespace="b7cb1610-6404-43d4-be6f-227091d298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1f9a8-196c-4e30-b5d0-5e7d202a94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32dc9bee-9b37-4733-b1b1-a7462653f316}" ma:internalName="TaxCatchAll" ma:showField="CatchAllData" ma:web="7d31f9a8-196c-4e30-b5d0-5e7d202a94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cb1610-6404-43d4-be6f-227091d298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2e526a1-d308-47bd-8782-c926e501e70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7E34C-AE12-4A19-A08F-8A96CD394902}">
  <ds:schemaRefs>
    <ds:schemaRef ds:uri="http://www.w3.org/XML/1998/namespace"/>
    <ds:schemaRef ds:uri="http://schemas.openxmlformats.org/package/2006/metadata/core-properties"/>
    <ds:schemaRef ds:uri="http://schemas.microsoft.com/office/2006/metadata/properties"/>
    <ds:schemaRef ds:uri="ede6788b-f0a1-4a7b-9c98-854c2ee61e57"/>
    <ds:schemaRef ds:uri="http://schemas.microsoft.com/office/infopath/2007/PartnerControls"/>
    <ds:schemaRef ds:uri="http://purl.org/dc/elements/1.1/"/>
    <ds:schemaRef ds:uri="b9149ccc-d178-4e83-9e53-68843df09feb"/>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B066012B-6C8B-433F-861D-69B22A17C958}"/>
</file>

<file path=customXml/itemProps3.xml><?xml version="1.0" encoding="utf-8"?>
<ds:datastoreItem xmlns:ds="http://schemas.openxmlformats.org/officeDocument/2006/customXml" ds:itemID="{770D9055-687B-47AE-8607-93D8AAB23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5932</Words>
  <Characters>32630</Characters>
  <Application>Microsoft Office Word</Application>
  <DocSecurity>4</DocSecurity>
  <Lines>271</Lines>
  <Paragraphs>76</Paragraphs>
  <ScaleCrop>false</ScaleCrop>
  <HeadingPairs>
    <vt:vector size="2" baseType="variant">
      <vt:variant>
        <vt:lpstr>Titel</vt:lpstr>
      </vt:variant>
      <vt:variant>
        <vt:i4>1</vt:i4>
      </vt:variant>
    </vt:vector>
  </HeadingPairs>
  <TitlesOfParts>
    <vt:vector size="1" baseType="lpstr">
      <vt:lpstr>Dockingacollege</vt:lpstr>
    </vt:vector>
  </TitlesOfParts>
  <Company>Dockinga College</Company>
  <LinksUpToDate>false</LinksUpToDate>
  <CharactersWithSpaces>38486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Dockingacollege</dc:title>
  <dc:creator>wierdsma</dc:creator>
  <cp:lastModifiedBy>J.D. Tamminga</cp:lastModifiedBy>
  <cp:revision>2</cp:revision>
  <cp:lastPrinted>2007-06-22T13:29:00Z</cp:lastPrinted>
  <dcterms:created xsi:type="dcterms:W3CDTF">2022-10-31T07:42:00Z</dcterms:created>
  <dcterms:modified xsi:type="dcterms:W3CDTF">2022-10-31T07:42:00Z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0x0101007459BD65553CB54CA879B373664A001E</vt:lpwstr>
  </property>
  <property fmtid="{D5CDD505-2E9C-101B-9397-08002B2CF9AE}" pid="3" name="MediaServiceImageTags">
    <vt:lpwstr/>
  </property>
</Properties>
</file>